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94" w:rsidRDefault="00FF1C94" w:rsidP="00FF1C94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</w:t>
      </w:r>
      <w:r w:rsidR="00D10732"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Главы</w:t>
      </w:r>
    </w:p>
    <w:p w:rsidR="00D478CC" w:rsidRDefault="00FF1C94" w:rsidP="00FF1C9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Сергиево-Посадского муниципального района </w:t>
      </w:r>
    </w:p>
    <w:p w:rsidR="00FF1C94" w:rsidRDefault="00D478CC" w:rsidP="00D478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97AE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F1C9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1C94">
        <w:rPr>
          <w:rFonts w:ascii="Times New Roman" w:hAnsi="Times New Roman" w:cs="Times New Roman"/>
          <w:sz w:val="24"/>
          <w:szCs w:val="24"/>
        </w:rPr>
        <w:t>«____»____________</w:t>
      </w:r>
      <w:r w:rsidR="00797AED">
        <w:rPr>
          <w:rFonts w:ascii="Times New Roman" w:hAnsi="Times New Roman" w:cs="Times New Roman"/>
          <w:sz w:val="24"/>
          <w:szCs w:val="24"/>
        </w:rPr>
        <w:t>___</w:t>
      </w:r>
      <w:r w:rsidR="00FF1C94">
        <w:rPr>
          <w:rFonts w:ascii="Times New Roman" w:hAnsi="Times New Roman" w:cs="Times New Roman"/>
          <w:sz w:val="24"/>
          <w:szCs w:val="24"/>
        </w:rPr>
        <w:t>_</w:t>
      </w:r>
      <w:r w:rsidR="00797AED">
        <w:rPr>
          <w:rFonts w:ascii="Times New Roman" w:hAnsi="Times New Roman" w:cs="Times New Roman"/>
          <w:sz w:val="24"/>
          <w:szCs w:val="24"/>
        </w:rPr>
        <w:t xml:space="preserve"> №_______</w:t>
      </w:r>
    </w:p>
    <w:p w:rsidR="00115A1C" w:rsidRDefault="00D10732" w:rsidP="00FF1C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FF1C94">
        <w:rPr>
          <w:rFonts w:ascii="Times New Roman" w:hAnsi="Times New Roman" w:cs="Times New Roman"/>
          <w:sz w:val="24"/>
          <w:szCs w:val="24"/>
        </w:rPr>
        <w:t xml:space="preserve"> </w:t>
      </w:r>
      <w:r w:rsidR="00770AF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«Сергиево-Посадский  муниципальный район </w:t>
      </w:r>
      <w:r w:rsidR="00FF1C94">
        <w:rPr>
          <w:rFonts w:ascii="Times New Roman" w:hAnsi="Times New Roman" w:cs="Times New Roman"/>
          <w:sz w:val="24"/>
          <w:szCs w:val="24"/>
        </w:rPr>
        <w:t>Московский области</w:t>
      </w:r>
      <w:r w:rsidR="00770AF2">
        <w:rPr>
          <w:rFonts w:ascii="Times New Roman" w:hAnsi="Times New Roman" w:cs="Times New Roman"/>
          <w:sz w:val="24"/>
          <w:szCs w:val="24"/>
        </w:rPr>
        <w:t>»</w:t>
      </w:r>
      <w:r w:rsidR="00FF1C94">
        <w:rPr>
          <w:rFonts w:ascii="Times New Roman" w:hAnsi="Times New Roman" w:cs="Times New Roman"/>
          <w:sz w:val="24"/>
          <w:szCs w:val="24"/>
        </w:rPr>
        <w:t xml:space="preserve"> «Управление муниципальным имуществом и земельными ресурсами Сергиево-Посадского муниципального района»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78"/>
        <w:gridCol w:w="1355"/>
        <w:gridCol w:w="996"/>
        <w:gridCol w:w="1269"/>
        <w:gridCol w:w="1270"/>
        <w:gridCol w:w="1270"/>
        <w:gridCol w:w="1348"/>
      </w:tblGrid>
      <w:tr w:rsidR="00FF1C94" w:rsidTr="000368D7">
        <w:tc>
          <w:tcPr>
            <w:tcW w:w="7278" w:type="dxa"/>
          </w:tcPr>
          <w:p w:rsidR="00FF1C94" w:rsidRDefault="00FF1C94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Default="00FF1C94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"Сергиево-Посадский муниципальный район Московской области" "Управление муниципальным имуществом и земельными ресурсами Сергиево-Посадского муниципального района "</w:t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F1C94" w:rsidTr="000368D7">
        <w:tc>
          <w:tcPr>
            <w:tcW w:w="7278" w:type="dxa"/>
          </w:tcPr>
          <w:p w:rsidR="00FF1C94" w:rsidRDefault="00FF1C94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Pr="00FF1C94" w:rsidRDefault="00FF1C94" w:rsidP="00FF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3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рационального и эффективного использования муниципальной собственности</w:t>
            </w:r>
            <w:r w:rsidR="00D478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>улучшение инвестиционной привлекательности Сергиево-Посадского муниципального района</w:t>
            </w:r>
          </w:p>
          <w:p w:rsidR="00FF1C94" w:rsidRDefault="008A36E8" w:rsidP="00FF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="00FF1C94" w:rsidRPr="00FF1C94">
              <w:rPr>
                <w:rFonts w:ascii="Times New Roman" w:hAnsi="Times New Roman" w:cs="Times New Roman"/>
                <w:sz w:val="24"/>
                <w:szCs w:val="24"/>
              </w:rPr>
              <w:t>беспечение земельными участками многодетных семей и проектирование объ</w:t>
            </w:r>
            <w:r w:rsidR="00FF1C94">
              <w:rPr>
                <w:rFonts w:ascii="Times New Roman" w:hAnsi="Times New Roman" w:cs="Times New Roman"/>
                <w:sz w:val="24"/>
                <w:szCs w:val="24"/>
              </w:rPr>
              <w:t>ектов инженерной инфраструктуры</w:t>
            </w:r>
          </w:p>
          <w:p w:rsidR="005B2E78" w:rsidRDefault="005B2E78" w:rsidP="00FF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C94" w:rsidRDefault="00FF1C94" w:rsidP="00FF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94" w:rsidTr="000368D7">
        <w:tc>
          <w:tcPr>
            <w:tcW w:w="7278" w:type="dxa"/>
          </w:tcPr>
          <w:p w:rsidR="00FF1C94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08" w:type="dxa"/>
            <w:gridSpan w:val="6"/>
          </w:tcPr>
          <w:p w:rsidR="00A87EEC" w:rsidRP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3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 Уве</w:t>
            </w:r>
            <w:r w:rsidR="008A36E8">
              <w:rPr>
                <w:rFonts w:ascii="Times New Roman" w:hAnsi="Times New Roman" w:cs="Times New Roman"/>
                <w:sz w:val="24"/>
                <w:szCs w:val="24"/>
              </w:rPr>
              <w:t>личение доходов консолидированного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Сергиево-Посадского муниципального </w:t>
            </w:r>
            <w:r w:rsidR="00E262C0">
              <w:rPr>
                <w:rFonts w:ascii="Times New Roman" w:hAnsi="Times New Roman" w:cs="Times New Roman"/>
                <w:sz w:val="24"/>
                <w:szCs w:val="24"/>
              </w:rPr>
              <w:t>района.</w:t>
            </w:r>
          </w:p>
          <w:p w:rsidR="00A87EEC" w:rsidRP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2 Увеличение количества объектов, находящихся в собственности Сергиево-Посадского муниципального района Московской области и в собственности Московской области</w:t>
            </w:r>
          </w:p>
          <w:p w:rsidR="00A87EEC" w:rsidRP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3 Осуществление муниципального земельного контроля</w:t>
            </w:r>
          </w:p>
          <w:p w:rsidR="00A87EEC" w:rsidRP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4 Предоставление 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>земельных участков многодетным семьям</w:t>
            </w:r>
          </w:p>
          <w:p w:rsid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5 Обеспечение деятельности управления земельно-имущественных отношений администрации Сергиево-Посадского муниципального района </w:t>
            </w:r>
            <w:r w:rsidR="003D1B09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 </w:t>
            </w:r>
            <w:r w:rsidR="00797AED">
              <w:rPr>
                <w:rFonts w:ascii="Times New Roman" w:hAnsi="Times New Roman" w:cs="Times New Roman"/>
                <w:sz w:val="24"/>
                <w:szCs w:val="24"/>
              </w:rPr>
              <w:t>и МБУ "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Фонд земельных ресурсов Сергиево-По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>садского муниципального района".</w:t>
            </w:r>
          </w:p>
          <w:p w:rsidR="00FF1C94" w:rsidRDefault="00FF1C94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94" w:rsidTr="000368D7">
        <w:tc>
          <w:tcPr>
            <w:tcW w:w="7278" w:type="dxa"/>
          </w:tcPr>
          <w:p w:rsidR="00FF1C94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Default="00A87EEC" w:rsidP="00D47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Сергиево-Посадского 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 xml:space="preserve">курирующий вопросы </w:t>
            </w:r>
            <w:r w:rsidR="00D478CC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и землепользования</w:t>
            </w:r>
          </w:p>
        </w:tc>
      </w:tr>
      <w:tr w:rsidR="00FF1C94" w:rsidTr="000368D7">
        <w:tc>
          <w:tcPr>
            <w:tcW w:w="7278" w:type="dxa"/>
          </w:tcPr>
          <w:p w:rsidR="00FF1C94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Сергиево-Посадского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F1C94" w:rsidTr="000368D7">
        <w:tc>
          <w:tcPr>
            <w:tcW w:w="7278" w:type="dxa"/>
          </w:tcPr>
          <w:p w:rsidR="00FF1C94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</w:tr>
      <w:tr w:rsidR="00A87EEC" w:rsidTr="000368D7">
        <w:trPr>
          <w:trHeight w:val="255"/>
        </w:trPr>
        <w:tc>
          <w:tcPr>
            <w:tcW w:w="7278" w:type="dxa"/>
            <w:vMerge w:val="restart"/>
          </w:tcPr>
          <w:p w:rsidR="00A87EEC" w:rsidRPr="00A87EEC" w:rsidRDefault="00A87EEC" w:rsidP="00A8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</w:t>
            </w:r>
          </w:p>
          <w:p w:rsidR="00A87EEC" w:rsidRDefault="000368D7" w:rsidP="00A8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7508" w:type="dxa"/>
            <w:gridSpan w:val="6"/>
          </w:tcPr>
          <w:p w:rsidR="00A87EEC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68D7" w:rsidTr="000368D7">
        <w:trPr>
          <w:trHeight w:val="255"/>
        </w:trPr>
        <w:tc>
          <w:tcPr>
            <w:tcW w:w="7278" w:type="dxa"/>
            <w:vMerge/>
          </w:tcPr>
          <w:p w:rsidR="00A87EEC" w:rsidRPr="00A87EEC" w:rsidRDefault="00A87EEC" w:rsidP="00A8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87EEC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</w:tcPr>
          <w:p w:rsid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69" w:type="dxa"/>
          </w:tcPr>
          <w:p w:rsid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0" w:type="dxa"/>
          </w:tcPr>
          <w:p w:rsid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0" w:type="dxa"/>
          </w:tcPr>
          <w:p w:rsidR="00A87EEC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48" w:type="dxa"/>
          </w:tcPr>
          <w:p w:rsidR="00A87EEC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0368D7" w:rsidTr="000368D7">
        <w:trPr>
          <w:trHeight w:val="300"/>
        </w:trPr>
        <w:tc>
          <w:tcPr>
            <w:tcW w:w="7278" w:type="dxa"/>
          </w:tcPr>
          <w:p w:rsidR="00A87EEC" w:rsidRP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55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68D7" w:rsidTr="000368D7">
        <w:tc>
          <w:tcPr>
            <w:tcW w:w="7278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355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68D7" w:rsidTr="000368D7">
        <w:tc>
          <w:tcPr>
            <w:tcW w:w="7278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355" w:type="dxa"/>
          </w:tcPr>
          <w:p w:rsidR="000368D7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85 480,0</w:t>
            </w:r>
          </w:p>
        </w:tc>
        <w:tc>
          <w:tcPr>
            <w:tcW w:w="996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21307,2</w:t>
            </w:r>
          </w:p>
        </w:tc>
        <w:tc>
          <w:tcPr>
            <w:tcW w:w="1269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21370,2</w:t>
            </w:r>
          </w:p>
        </w:tc>
        <w:tc>
          <w:tcPr>
            <w:tcW w:w="1270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21370,2</w:t>
            </w:r>
          </w:p>
        </w:tc>
        <w:tc>
          <w:tcPr>
            <w:tcW w:w="1270" w:type="dxa"/>
          </w:tcPr>
          <w:p w:rsidR="000368D7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0368D7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7EEC" w:rsidTr="000368D7">
        <w:trPr>
          <w:trHeight w:val="5239"/>
        </w:trPr>
        <w:tc>
          <w:tcPr>
            <w:tcW w:w="7278" w:type="dxa"/>
          </w:tcPr>
          <w:p w:rsid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7508" w:type="dxa"/>
            <w:gridSpan w:val="6"/>
          </w:tcPr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запланированных показателей по поступлениям от арендной платы за земельные участки и недвижимое имущество;</w:t>
            </w:r>
          </w:p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сумм максимально допустимой задолженности по арендной плате;</w:t>
            </w:r>
          </w:p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8CC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запланированных результатов в отношении сумм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поступлений от продажи земельных участков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>, государственная собственность на которые не разграничена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запланированных результатов по оформлению 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подлежащих оформлению в собственность муниципальных образований (</w:t>
            </w:r>
            <w:proofErr w:type="gramStart"/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151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земельных участков многодетным семьям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C83693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запланированного показателя по подготовке земельных участков для реализации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торгах – 60 шт.   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земель в соответствии с установленным планом -100%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законности принимаемых решений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самоуправления в области земельных отношений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 - 100%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 обеспечение соблюдения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рег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аментного срока оказания государственных и муниципальных услуг в области земельных отношений;</w:t>
            </w:r>
          </w:p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C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запланированного результата по суммам поступлений от приватизации недвижимого имущества;</w:t>
            </w:r>
          </w:p>
          <w:p w:rsid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запланированных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поступлений от земельного налога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7EEC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объектов капитального строительства и вовлечение их в хозяйственный и налоговый оборот</w:t>
            </w:r>
            <w:r w:rsidR="00515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FF1C94" w:rsidRPr="00FF1C94" w:rsidRDefault="00FF1C94" w:rsidP="00FF1C9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F1C94" w:rsidRPr="00FF1C94" w:rsidSect="00FF1C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94"/>
    <w:rsid w:val="000368D7"/>
    <w:rsid w:val="00054758"/>
    <w:rsid w:val="00115A1C"/>
    <w:rsid w:val="001A4C5B"/>
    <w:rsid w:val="002A5208"/>
    <w:rsid w:val="003D1B09"/>
    <w:rsid w:val="005151E1"/>
    <w:rsid w:val="005B2E78"/>
    <w:rsid w:val="005C5FB7"/>
    <w:rsid w:val="00743B04"/>
    <w:rsid w:val="00770AF2"/>
    <w:rsid w:val="00797AED"/>
    <w:rsid w:val="008A36E8"/>
    <w:rsid w:val="00924936"/>
    <w:rsid w:val="00A13817"/>
    <w:rsid w:val="00A87EEC"/>
    <w:rsid w:val="00B9012E"/>
    <w:rsid w:val="00BA3CF2"/>
    <w:rsid w:val="00C83693"/>
    <w:rsid w:val="00D10732"/>
    <w:rsid w:val="00D478CC"/>
    <w:rsid w:val="00E262C0"/>
    <w:rsid w:val="00EA1AA9"/>
    <w:rsid w:val="00EB7E79"/>
    <w:rsid w:val="00FF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1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A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1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Гакер Денис</cp:lastModifiedBy>
  <cp:revision>18</cp:revision>
  <cp:lastPrinted>2017-03-16T12:14:00Z</cp:lastPrinted>
  <dcterms:created xsi:type="dcterms:W3CDTF">2016-11-17T08:22:00Z</dcterms:created>
  <dcterms:modified xsi:type="dcterms:W3CDTF">2017-03-16T12:31:00Z</dcterms:modified>
</cp:coreProperties>
</file>