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8B" w:rsidRDefault="00754F8B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E65E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C34A54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4A54" w:rsidRPr="006E65E9" w:rsidRDefault="00C34A54" w:rsidP="00754F8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 № _________</w:t>
      </w:r>
    </w:p>
    <w:p w:rsidR="00754F8B" w:rsidRPr="00DE216C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C34A54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16C">
        <w:rPr>
          <w:rFonts w:ascii="Times New Roman" w:hAnsi="Times New Roman" w:cs="Times New Roman"/>
          <w:b/>
          <w:sz w:val="24"/>
          <w:szCs w:val="24"/>
        </w:rPr>
        <w:t xml:space="preserve">приоритетных и социально значимых рынков по содействию развитию конкуренции </w:t>
      </w:r>
    </w:p>
    <w:p w:rsidR="00754F8B" w:rsidRPr="00DE216C" w:rsidRDefault="00754F8B" w:rsidP="00754F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E216C">
        <w:rPr>
          <w:rFonts w:ascii="Times New Roman" w:hAnsi="Times New Roman" w:cs="Times New Roman"/>
          <w:b/>
          <w:sz w:val="24"/>
          <w:szCs w:val="24"/>
        </w:rPr>
        <w:t xml:space="preserve">в Сергиево-Посадском муниципальном районе </w:t>
      </w:r>
      <w:r w:rsidR="00C34A54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tbl>
      <w:tblPr>
        <w:tblW w:w="148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4325"/>
        <w:gridCol w:w="1438"/>
        <w:gridCol w:w="1328"/>
        <w:gridCol w:w="1185"/>
        <w:gridCol w:w="7"/>
        <w:gridCol w:w="10"/>
        <w:gridCol w:w="1138"/>
        <w:gridCol w:w="7"/>
        <w:gridCol w:w="1121"/>
        <w:gridCol w:w="10"/>
        <w:gridCol w:w="1276"/>
        <w:gridCol w:w="41"/>
        <w:gridCol w:w="7"/>
        <w:gridCol w:w="2361"/>
      </w:tblGrid>
      <w:tr w:rsidR="00754F8B" w:rsidRPr="00CD4F89" w:rsidTr="00FF42C9">
        <w:trPr>
          <w:trHeight w:val="737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54F8B" w:rsidRPr="00754F8B" w:rsidRDefault="00754F8B" w:rsidP="00754F8B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54F8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Для отраслевых мероприятий по содействию развитию конкуренции на социально значимых рынках </w:t>
            </w:r>
          </w:p>
          <w:p w:rsidR="00754F8B" w:rsidRPr="00754F8B" w:rsidRDefault="00754F8B" w:rsidP="00754F8B">
            <w:pPr>
              <w:pStyle w:val="a6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754F8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47323F" w:rsidRPr="00CD4F89" w:rsidTr="00CF0F5C">
        <w:trPr>
          <w:trHeight w:val="279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Целевые показатели                                                           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Единица измерения</w:t>
            </w:r>
          </w:p>
        </w:tc>
        <w:tc>
          <w:tcPr>
            <w:tcW w:w="61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Числовое значение показателя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CD4F89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Ответственные исполнители</w:t>
            </w:r>
          </w:p>
        </w:tc>
      </w:tr>
      <w:tr w:rsidR="00A621FC" w:rsidRPr="00CD4F89" w:rsidTr="00CF0F5C">
        <w:trPr>
          <w:trHeight w:val="513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F0F5C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0F5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Базовое значение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2016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2018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38719B" w:rsidRDefault="00754F8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38719B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1.     Рынок услуг дошкольного образования</w:t>
            </w:r>
          </w:p>
        </w:tc>
      </w:tr>
      <w:tr w:rsidR="00A621FC" w:rsidRPr="00CD4F89" w:rsidTr="00FF42C9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FF42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F46F61" w:rsidRDefault="00EC676B" w:rsidP="00EC676B">
            <w:pPr>
              <w:widowControl/>
              <w:suppressAutoHyphens w:val="0"/>
              <w:rPr>
                <w:rFonts w:eastAsia="Times New Roman" w:cs="Times New Roman"/>
                <w:color w:val="FF0000"/>
                <w:kern w:val="0"/>
                <w:lang w:eastAsia="ru-RU" w:bidi="ar-SA"/>
              </w:rPr>
            </w:pPr>
            <w:r w:rsidRPr="00EC676B">
              <w:rPr>
                <w:rFonts w:eastAsia="Times New Roman" w:cs="Times New Roman"/>
                <w:kern w:val="0"/>
                <w:lang w:eastAsia="ru-RU" w:bidi="ar-SA"/>
              </w:rPr>
              <w:t>Строительство объектов дошкольного образования, в том числе за счет внебюджетных источников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38719B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8719B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804D9A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804D9A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04D9A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76B" w:rsidRPr="00CD4F89" w:rsidRDefault="00EC676B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38719B" w:rsidRDefault="00754F8B" w:rsidP="003C4DC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3871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2.     Рынок услуг</w:t>
            </w:r>
            <w:r w:rsidR="003C4DCE" w:rsidRPr="0038719B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 детского отдыха и оздоровления</w:t>
            </w:r>
          </w:p>
        </w:tc>
      </w:tr>
      <w:tr w:rsidR="0047323F" w:rsidRPr="00CD4F89" w:rsidTr="00FF42C9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3C4DC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2.1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A621FC" w:rsidP="0038719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="003C4DCE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исленность детей в возрасте от 7 до 17 лет, проживающих на территории </w:t>
            </w: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Сергиево-Посадского муниципального района</w:t>
            </w:r>
            <w:r w:rsidR="003C4DCE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, воспользовавшихся компенсацией части стоимости путевки по каждому типу организаций отдыха детей и их оздоровления, в общей численности детей этой категории, отдохнувших в организациях отдыха детей и их оздоровления соответствующего типа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38719B" w:rsidRDefault="003C4DCE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8719B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человек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250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3D556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200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675806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D4F8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образования администрации муниципального района</w:t>
            </w:r>
          </w:p>
        </w:tc>
      </w:tr>
      <w:tr w:rsidR="003C4DCE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D027C9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lastRenderedPageBreak/>
              <w:t>3</w:t>
            </w:r>
            <w:r w:rsidR="003C4DCE" w:rsidRPr="00BA4C1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 Рынок услуг жилищно-коммунального хозяйства</w:t>
            </w:r>
          </w:p>
        </w:tc>
      </w:tr>
      <w:tr w:rsidR="0047323F" w:rsidRPr="00CD4F89" w:rsidTr="00CF0F5C">
        <w:trPr>
          <w:trHeight w:val="27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D027C9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FF42C9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CF0F5C" w:rsidRDefault="00BA4C10" w:rsidP="00CF0F5C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CF0F5C">
              <w:rPr>
                <w:rFonts w:eastAsia="Times New Roman" w:cs="Times New Roman"/>
                <w:kern w:val="0"/>
                <w:lang w:eastAsia="ru-RU" w:bidi="ar-SA"/>
              </w:rPr>
              <w:t>О</w:t>
            </w:r>
            <w:r w:rsidR="003C4DCE" w:rsidRPr="00CF0F5C">
              <w:rPr>
                <w:rFonts w:eastAsia="Times New Roman" w:cs="Times New Roman"/>
                <w:kern w:val="0"/>
                <w:lang w:eastAsia="ru-RU" w:bidi="ar-SA"/>
              </w:rPr>
              <w:t xml:space="preserve">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 Российской Федерации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3C4DCE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50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DCE" w:rsidRPr="00BA4C10" w:rsidRDefault="00CF0F5C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DCE" w:rsidRPr="00BA4C10" w:rsidRDefault="00BA4C10" w:rsidP="00F9083E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коммунальной инфраструктуры администрации муниципального района</w:t>
            </w: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BA4C10" w:rsidRDefault="00D027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4</w:t>
            </w:r>
            <w:r w:rsidR="00754F8B"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 Рынок розничной торговли</w:t>
            </w:r>
          </w:p>
        </w:tc>
      </w:tr>
      <w:tr w:rsidR="0047323F" w:rsidRPr="00CD4F89" w:rsidTr="00FF42C9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D027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FF42C9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Доля розничных рынков и ярмарок в обороте розничной торговли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E11F7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4,3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4,2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BE5" w:rsidRPr="00BA4C10" w:rsidRDefault="00233BE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47323F" w:rsidRPr="00CD4F89" w:rsidTr="00FF42C9">
        <w:trPr>
          <w:trHeight w:val="8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D027C9" w:rsidP="00F56B3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 w:rsidR="00BA4C10">
              <w:rPr>
                <w:rFonts w:eastAsia="Times New Roman" w:cs="Times New Roman"/>
                <w:kern w:val="0"/>
                <w:lang w:eastAsia="ru-RU" w:bidi="ar-SA"/>
              </w:rPr>
              <w:t>.</w:t>
            </w:r>
            <w:r w:rsidR="00F56B3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BA4C10" w:rsidP="00836E27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Д</w:t>
            </w:r>
            <w:r w:rsidR="00233BE5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оля </w:t>
            </w:r>
            <w:r w:rsidR="00233BE5" w:rsidRPr="008A0DD8">
              <w:rPr>
                <w:rFonts w:eastAsia="Times New Roman" w:cs="Times New Roman"/>
                <w:b/>
                <w:kern w:val="0"/>
                <w:lang w:eastAsia="ru-RU" w:bidi="ar-SA"/>
              </w:rPr>
              <w:t>негосударственных</w:t>
            </w:r>
            <w:r w:rsidR="00233BE5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 аптечных организаций, осуществляющих розничную торговлю фармацевтической продукцией, в общем количестве аптечных организаций, осуществляющих розничную торговлю фармацевтической продукцией, в </w:t>
            </w:r>
            <w:r w:rsidR="00E11F7C">
              <w:rPr>
                <w:rFonts w:eastAsia="Times New Roman" w:cs="Times New Roman"/>
                <w:kern w:val="0"/>
                <w:lang w:eastAsia="ru-RU" w:bidi="ar-SA"/>
              </w:rPr>
              <w:t>Сергиево-Посадском муниципальном районе</w:t>
            </w:r>
            <w:r w:rsidR="00233BE5" w:rsidRPr="00BA4C10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E11F7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85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836E27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90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E5" w:rsidRPr="00BA4C10" w:rsidRDefault="00425EC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инвестиций администрации муниципального района</w:t>
            </w:r>
          </w:p>
        </w:tc>
      </w:tr>
      <w:tr w:rsidR="00754F8B" w:rsidRPr="00CD4F89" w:rsidTr="00FF42C9">
        <w:trPr>
          <w:trHeight w:val="67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B71DCF" w:rsidRPr="00BA4C10" w:rsidRDefault="00754F8B" w:rsidP="00B71DCF">
            <w:pPr>
              <w:pStyle w:val="a6"/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Для отраслевых мероприятий по содействию развитию конкуренции на приоритетных рынках </w:t>
            </w:r>
          </w:p>
          <w:p w:rsidR="00754F8B" w:rsidRPr="00BA4C10" w:rsidRDefault="00754F8B" w:rsidP="00B71DCF">
            <w:pPr>
              <w:pStyle w:val="a6"/>
              <w:widowControl/>
              <w:suppressAutoHyphens w:val="0"/>
              <w:ind w:left="108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BA4C10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Сергиево-Посадского муниципального района</w:t>
            </w:r>
          </w:p>
        </w:tc>
      </w:tr>
      <w:tr w:rsidR="00754F8B" w:rsidRPr="00CD4F89" w:rsidTr="00FF42C9">
        <w:trPr>
          <w:trHeight w:val="315"/>
        </w:trPr>
        <w:tc>
          <w:tcPr>
            <w:tcW w:w="1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F8B" w:rsidRPr="00D027C9" w:rsidRDefault="00425EC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1</w:t>
            </w:r>
            <w:r w:rsidR="00754F8B"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.     Рынок сельского хозяйства</w:t>
            </w:r>
          </w:p>
        </w:tc>
      </w:tr>
      <w:tr w:rsidR="0047323F" w:rsidRPr="00CD4F89" w:rsidTr="00FF42C9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25EC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FF42C9" w:rsidRPr="00D027C9">
              <w:rPr>
                <w:rFonts w:eastAsia="Times New Roman" w:cs="Times New Roman"/>
                <w:kern w:val="0"/>
                <w:lang w:eastAsia="ru-RU" w:bidi="ar-SA"/>
              </w:rPr>
              <w:t>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Вовлечение в сельскохозяйственный  оборот выбывших сельскохозяйственных угодий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гектар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2382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4 000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1 500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1 500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1 000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BA4C10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 муниципального района</w:t>
            </w:r>
          </w:p>
        </w:tc>
      </w:tr>
      <w:tr w:rsidR="0047323F" w:rsidRPr="00CD4F89" w:rsidTr="00FF42C9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25ECC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1</w:t>
            </w:r>
            <w:r w:rsidR="00FF42C9" w:rsidRPr="00D027C9">
              <w:rPr>
                <w:rFonts w:eastAsia="Times New Roman" w:cs="Times New Roman"/>
                <w:kern w:val="0"/>
                <w:lang w:eastAsia="ru-RU" w:bidi="ar-SA"/>
              </w:rPr>
              <w:t>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Количество реализуемых инвестиционных проектов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A13A6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A13A6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A13A6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A13A65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BA4C10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A4C1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сельского хозяйства и экологии администрации  муниципального района</w:t>
            </w:r>
          </w:p>
        </w:tc>
      </w:tr>
      <w:tr w:rsidR="00754F8B" w:rsidRPr="00CD4F89" w:rsidTr="00FF42C9">
        <w:trPr>
          <w:trHeight w:val="325"/>
        </w:trPr>
        <w:tc>
          <w:tcPr>
            <w:tcW w:w="14824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754F8B" w:rsidRPr="00D027C9" w:rsidRDefault="00754F8B" w:rsidP="00B71DC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 xml:space="preserve">III. Для системных мероприятий по содействию развитию конкуренции в Сергиево-Посадском муниципальном районе </w:t>
            </w:r>
          </w:p>
        </w:tc>
      </w:tr>
      <w:tr w:rsidR="0047323F" w:rsidRPr="00CD4F89" w:rsidTr="0038719B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FF42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1.1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Количество созданных парков культуры и отдыха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Единиц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D027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D027C9" w:rsidRDefault="00FF42C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-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23F" w:rsidRPr="008A0DD8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A0DD8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Управление развития отраслей социальной сферы администрации муниципального района, городское поселение Сергиев Посад, городское поселение Хотьково</w:t>
            </w:r>
          </w:p>
        </w:tc>
      </w:tr>
      <w:tr w:rsidR="0047323F" w:rsidRPr="00522F3D" w:rsidTr="00FF42C9">
        <w:trPr>
          <w:trHeight w:val="9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8A0DD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1.2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4628E3" w:rsidP="005C3039">
            <w:pPr>
              <w:rPr>
                <w:rFonts w:eastAsia="Times New Roman" w:cs="Times New Roman"/>
                <w:kern w:val="0"/>
                <w:lang w:eastAsia="ru-RU" w:bidi="ar-SA"/>
              </w:rPr>
            </w:pPr>
            <w:hyperlink r:id="rId8" w:history="1">
              <w:r w:rsidR="00790475" w:rsidRPr="00D027C9">
                <w:rPr>
                  <w:rFonts w:eastAsia="Times New Roman" w:cs="Times New Roman"/>
                  <w:kern w:val="0"/>
                  <w:lang w:eastAsia="ru-RU" w:bidi="ar-SA"/>
                </w:rPr>
                <w:t xml:space="preserve">Доля закупок у субъектов малого </w:t>
              </w:r>
              <w:r w:rsidR="005C3039" w:rsidRPr="00D027C9">
                <w:rPr>
                  <w:rFonts w:eastAsia="Times New Roman" w:cs="Times New Roman"/>
                  <w:kern w:val="0"/>
                  <w:lang w:eastAsia="ru-RU" w:bidi="ar-SA"/>
                </w:rPr>
                <w:t xml:space="preserve">и среднего предпринимательства </w:t>
              </w:r>
              <w:r w:rsidR="00790475" w:rsidRPr="00D027C9">
                <w:rPr>
                  <w:rFonts w:eastAsia="Times New Roman" w:cs="Times New Roman"/>
                  <w:kern w:val="0"/>
                  <w:lang w:eastAsia="ru-RU" w:bidi="ar-SA"/>
                </w:rPr>
                <w:t>в общем годовом стоимостном объ</w:t>
              </w:r>
              <w:r w:rsidR="003467AF" w:rsidRPr="00D027C9">
                <w:rPr>
                  <w:rFonts w:eastAsia="Times New Roman" w:cs="Times New Roman"/>
                  <w:kern w:val="0"/>
                  <w:lang w:eastAsia="ru-RU" w:bidi="ar-SA"/>
                </w:rPr>
                <w:t>ё</w:t>
              </w:r>
              <w:r w:rsidR="00790475" w:rsidRPr="00D027C9">
                <w:rPr>
                  <w:rFonts w:eastAsia="Times New Roman" w:cs="Times New Roman"/>
                  <w:kern w:val="0"/>
                  <w:lang w:eastAsia="ru-RU" w:bidi="ar-SA"/>
                </w:rPr>
                <w:t>ме закупок, осуществляемых в соответствии с Федеральным законом "О закупках товаров, работ, услуг отд</w:t>
              </w:r>
              <w:r w:rsidR="005C3039" w:rsidRPr="00D027C9">
                <w:rPr>
                  <w:rFonts w:eastAsia="Times New Roman" w:cs="Times New Roman"/>
                  <w:kern w:val="0"/>
                  <w:lang w:eastAsia="ru-RU" w:bidi="ar-SA"/>
                </w:rPr>
                <w:t>ельными видами юридических лиц"</w:t>
              </w:r>
            </w:hyperlink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B0513D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процент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675806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25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23F" w:rsidRPr="00675806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7580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  <w:tr w:rsidR="0047323F" w:rsidRPr="00522F3D" w:rsidTr="00FF42C9">
        <w:trPr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8A0DD8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1.3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790475" w:rsidP="005C3039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Ч</w:t>
            </w:r>
            <w:r w:rsidR="0047323F" w:rsidRPr="00D027C9">
              <w:rPr>
                <w:rFonts w:eastAsia="Times New Roman" w:cs="Times New Roman"/>
                <w:kern w:val="0"/>
                <w:lang w:eastAsia="ru-RU" w:bidi="ar-SA"/>
              </w:rPr>
              <w:t xml:space="preserve">исло участников конкурентных процедур определения поставщиков (подрядчиков, исполнителей) при осуществлении закупок для обеспечения государственных и муниципальных нужд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Человек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1,7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4,5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4,7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D027C9" w:rsidRDefault="005C3039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D027C9">
              <w:rPr>
                <w:rFonts w:eastAsia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3F" w:rsidRPr="00675806" w:rsidRDefault="0047323F" w:rsidP="00754F8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75806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МКУ "Центр муниципальных закупок Сергиево-Посадского муниципального района"</w:t>
            </w:r>
          </w:p>
        </w:tc>
      </w:tr>
    </w:tbl>
    <w:p w:rsidR="00754F8B" w:rsidRDefault="00754F8B" w:rsidP="00FF42C9">
      <w:pPr>
        <w:autoSpaceDE w:val="0"/>
        <w:spacing w:line="276" w:lineRule="auto"/>
        <w:jc w:val="both"/>
        <w:rPr>
          <w:rFonts w:cs="Times New Roman"/>
          <w:b/>
          <w:bCs/>
        </w:rPr>
      </w:pPr>
    </w:p>
    <w:sectPr w:rsidR="00754F8B" w:rsidSect="00C34A54">
      <w:footerReference w:type="default" r:id="rId9"/>
      <w:footerReference w:type="first" r:id="rId10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E3" w:rsidRDefault="004628E3" w:rsidP="00754F8B">
      <w:r>
        <w:separator/>
      </w:r>
    </w:p>
  </w:endnote>
  <w:endnote w:type="continuationSeparator" w:id="0">
    <w:p w:rsidR="004628E3" w:rsidRDefault="004628E3" w:rsidP="0075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325147"/>
      <w:docPartObj>
        <w:docPartGallery w:val="Page Numbers (Bottom of Page)"/>
        <w:docPartUnique/>
      </w:docPartObj>
    </w:sdtPr>
    <w:sdtEndPr/>
    <w:sdtContent>
      <w:p w:rsidR="00754F8B" w:rsidRDefault="00754F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A54">
          <w:rPr>
            <w:noProof/>
          </w:rPr>
          <w:t>2</w:t>
        </w:r>
        <w:r>
          <w:fldChar w:fldCharType="end"/>
        </w:r>
      </w:p>
    </w:sdtContent>
  </w:sdt>
  <w:p w:rsidR="00754F8B" w:rsidRDefault="00754F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F8B" w:rsidRDefault="00754F8B">
    <w:pPr>
      <w:pStyle w:val="a7"/>
      <w:jc w:val="right"/>
    </w:pPr>
  </w:p>
  <w:p w:rsidR="00754F8B" w:rsidRDefault="00754F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E3" w:rsidRDefault="004628E3" w:rsidP="00754F8B">
      <w:r>
        <w:separator/>
      </w:r>
    </w:p>
  </w:footnote>
  <w:footnote w:type="continuationSeparator" w:id="0">
    <w:p w:rsidR="004628E3" w:rsidRDefault="004628E3" w:rsidP="0075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E29F2"/>
    <w:multiLevelType w:val="hybridMultilevel"/>
    <w:tmpl w:val="BA5AA43E"/>
    <w:lvl w:ilvl="0" w:tplc="0C3A7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8B"/>
    <w:rsid w:val="0006289E"/>
    <w:rsid w:val="00141A4F"/>
    <w:rsid w:val="001C6620"/>
    <w:rsid w:val="00233BE5"/>
    <w:rsid w:val="00321717"/>
    <w:rsid w:val="003467AF"/>
    <w:rsid w:val="00357303"/>
    <w:rsid w:val="00365734"/>
    <w:rsid w:val="0038719B"/>
    <w:rsid w:val="003C4DCE"/>
    <w:rsid w:val="003D556C"/>
    <w:rsid w:val="00425ECC"/>
    <w:rsid w:val="004446EB"/>
    <w:rsid w:val="00444AAB"/>
    <w:rsid w:val="004628E3"/>
    <w:rsid w:val="0047323F"/>
    <w:rsid w:val="00477EEB"/>
    <w:rsid w:val="00522F3D"/>
    <w:rsid w:val="00524447"/>
    <w:rsid w:val="005C3039"/>
    <w:rsid w:val="00665B5E"/>
    <w:rsid w:val="00675806"/>
    <w:rsid w:val="00754F8B"/>
    <w:rsid w:val="00790475"/>
    <w:rsid w:val="007B4E80"/>
    <w:rsid w:val="00804D9A"/>
    <w:rsid w:val="00816A4A"/>
    <w:rsid w:val="00826E24"/>
    <w:rsid w:val="00836E27"/>
    <w:rsid w:val="00894584"/>
    <w:rsid w:val="008A0DD8"/>
    <w:rsid w:val="00916D6B"/>
    <w:rsid w:val="009519C6"/>
    <w:rsid w:val="00A13A65"/>
    <w:rsid w:val="00A621FC"/>
    <w:rsid w:val="00B0513D"/>
    <w:rsid w:val="00B71DCF"/>
    <w:rsid w:val="00BA4C10"/>
    <w:rsid w:val="00C34A54"/>
    <w:rsid w:val="00CF0F5C"/>
    <w:rsid w:val="00D027C9"/>
    <w:rsid w:val="00DC613C"/>
    <w:rsid w:val="00E11F7C"/>
    <w:rsid w:val="00E53DFD"/>
    <w:rsid w:val="00E875BE"/>
    <w:rsid w:val="00E90461"/>
    <w:rsid w:val="00EB1B14"/>
    <w:rsid w:val="00EC676B"/>
    <w:rsid w:val="00F46F61"/>
    <w:rsid w:val="00F56B39"/>
    <w:rsid w:val="00FF42C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8B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54F8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54F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F8B"/>
    <w:pPr>
      <w:ind w:left="720"/>
      <w:contextualSpacing/>
    </w:pPr>
    <w:rPr>
      <w:szCs w:val="21"/>
    </w:rPr>
  </w:style>
  <w:style w:type="paragraph" w:styleId="a7">
    <w:name w:val="footer"/>
    <w:basedOn w:val="a"/>
    <w:link w:val="a8"/>
    <w:uiPriority w:val="99"/>
    <w:unhideWhenUsed/>
    <w:rsid w:val="00754F8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54F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semiHidden/>
    <w:unhideWhenUsed/>
    <w:rsid w:val="007904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4A5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34A5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8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8B"/>
    <w:pPr>
      <w:widowControl/>
      <w:tabs>
        <w:tab w:val="center" w:pos="4677"/>
        <w:tab w:val="right" w:pos="9355"/>
      </w:tabs>
      <w:suppressAutoHyphens w:val="0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754F8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54F8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54F8B"/>
    <w:pPr>
      <w:ind w:left="720"/>
      <w:contextualSpacing/>
    </w:pPr>
    <w:rPr>
      <w:szCs w:val="21"/>
    </w:rPr>
  </w:style>
  <w:style w:type="paragraph" w:styleId="a7">
    <w:name w:val="footer"/>
    <w:basedOn w:val="a"/>
    <w:link w:val="a8"/>
    <w:uiPriority w:val="99"/>
    <w:unhideWhenUsed/>
    <w:rsid w:val="00754F8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54F8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9">
    <w:name w:val="Hyperlink"/>
    <w:basedOn w:val="a0"/>
    <w:uiPriority w:val="99"/>
    <w:semiHidden/>
    <w:unhideWhenUsed/>
    <w:rsid w:val="0079047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34A54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34A5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D94B2EF46483C9AD03984C4031180410AEE3B55549A7A3A3A3A24BBe111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Гераськина</cp:lastModifiedBy>
  <cp:revision>22</cp:revision>
  <cp:lastPrinted>2016-07-28T10:59:00Z</cp:lastPrinted>
  <dcterms:created xsi:type="dcterms:W3CDTF">2016-07-19T06:08:00Z</dcterms:created>
  <dcterms:modified xsi:type="dcterms:W3CDTF">2016-07-28T11:39:00Z</dcterms:modified>
</cp:coreProperties>
</file>