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DC" w:rsidRDefault="007130DC" w:rsidP="007130DC">
      <w:pPr>
        <w:autoSpaceDE w:val="0"/>
        <w:autoSpaceDN w:val="0"/>
        <w:adjustRightInd w:val="0"/>
        <w:ind w:left="5664" w:right="-2" w:firstLine="708"/>
        <w:jc w:val="both"/>
      </w:pPr>
      <w:bookmarkStart w:id="0" w:name="_GoBack"/>
      <w:bookmarkEnd w:id="0"/>
      <w:r>
        <w:t xml:space="preserve">                             ПРОЕКТ</w:t>
      </w:r>
    </w:p>
    <w:p w:rsidR="007130DC" w:rsidRDefault="007130DC" w:rsidP="007130D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5F04E39D" wp14:editId="599CF0AD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1E" w:rsidRPr="007130DC" w:rsidRDefault="00C001C9" w:rsidP="00C001C9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130DC">
        <w:rPr>
          <w:rFonts w:ascii="Times New Roman" w:hAnsi="Times New Roman"/>
          <w:b/>
          <w:sz w:val="24"/>
          <w:szCs w:val="24"/>
        </w:rPr>
        <w:t>МУНИЦИПАЛЬНЫЙ НОРМАТИВНЫЙ ПРАВОВОЙ АКТ</w:t>
      </w:r>
    </w:p>
    <w:p w:rsidR="00E505E8" w:rsidRDefault="00E505E8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05E8" w:rsidRDefault="00617534" w:rsidP="00617534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______________№___________</w:t>
      </w:r>
    </w:p>
    <w:p w:rsidR="00E505E8" w:rsidRDefault="00E505E8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05E8" w:rsidRDefault="00E505E8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05E8" w:rsidRDefault="00E505E8" w:rsidP="00C001C9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A6C1E" w:rsidRPr="006C3E6F" w:rsidRDefault="006C3E6F" w:rsidP="006C3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Pr="006C3E6F">
        <w:rPr>
          <w:rFonts w:ascii="Times New Roman" w:hAnsi="Times New Roman"/>
          <w:b/>
          <w:sz w:val="24"/>
          <w:szCs w:val="24"/>
        </w:rPr>
        <w:t>Положение о расчете размера платы за пользование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3E6F">
        <w:rPr>
          <w:rFonts w:ascii="Times New Roman" w:hAnsi="Times New Roman"/>
          <w:b/>
          <w:sz w:val="24"/>
          <w:szCs w:val="24"/>
        </w:rPr>
        <w:t>жилым помещением для нанимателей жилых помещений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3E6F">
        <w:rPr>
          <w:rFonts w:ascii="Times New Roman" w:hAnsi="Times New Roman"/>
          <w:b/>
          <w:sz w:val="24"/>
          <w:szCs w:val="24"/>
        </w:rPr>
        <w:t>по договорам социального найма и договорам найма жилых помещений муниципального жилищного 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3E6F">
        <w:rPr>
          <w:rFonts w:ascii="Times New Roman" w:hAnsi="Times New Roman"/>
          <w:b/>
          <w:sz w:val="24"/>
          <w:szCs w:val="24"/>
        </w:rPr>
        <w:t>в Сергиево-Посадском городском округе Московской области</w:t>
      </w:r>
    </w:p>
    <w:p w:rsidR="0030521D" w:rsidRDefault="0030521D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63EA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B30E0" w:rsidRPr="00940658">
        <w:rPr>
          <w:rFonts w:ascii="Times New Roman" w:hAnsi="Times New Roman"/>
          <w:sz w:val="24"/>
          <w:szCs w:val="24"/>
        </w:rPr>
        <w:t xml:space="preserve">Внести </w:t>
      </w:r>
      <w:r w:rsidR="0043542B">
        <w:rPr>
          <w:rFonts w:ascii="Times New Roman" w:hAnsi="Times New Roman"/>
          <w:sz w:val="24"/>
          <w:szCs w:val="24"/>
        </w:rPr>
        <w:t xml:space="preserve">изменения </w:t>
      </w:r>
      <w:r w:rsidR="001558A7" w:rsidRPr="00940658">
        <w:rPr>
          <w:rFonts w:ascii="Times New Roman" w:hAnsi="Times New Roman"/>
          <w:sz w:val="24"/>
          <w:szCs w:val="24"/>
        </w:rPr>
        <w:t xml:space="preserve">в </w:t>
      </w:r>
      <w:r w:rsidR="006C3E6F" w:rsidRPr="006C3E6F">
        <w:rPr>
          <w:rFonts w:ascii="Times New Roman" w:hAnsi="Times New Roman"/>
          <w:sz w:val="24"/>
          <w:szCs w:val="24"/>
        </w:rPr>
        <w:t>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в Сергиево-Посадском городском округе Московской области</w:t>
      </w:r>
      <w:r w:rsidR="0046694D" w:rsidRPr="00940658">
        <w:rPr>
          <w:rFonts w:ascii="Times New Roman" w:hAnsi="Times New Roman" w:cs="Times New Roman"/>
          <w:sz w:val="24"/>
          <w:szCs w:val="24"/>
        </w:rPr>
        <w:t>,</w:t>
      </w:r>
      <w:r w:rsidR="001558A7" w:rsidRPr="00940658">
        <w:rPr>
          <w:rFonts w:ascii="Times New Roman" w:hAnsi="Times New Roman" w:cs="Times New Roman"/>
          <w:sz w:val="24"/>
          <w:szCs w:val="24"/>
        </w:rPr>
        <w:t xml:space="preserve"> </w:t>
      </w:r>
      <w:r w:rsidR="00506254" w:rsidRPr="00940658">
        <w:rPr>
          <w:rFonts w:ascii="Times New Roman" w:hAnsi="Times New Roman" w:cs="Times New Roman"/>
          <w:sz w:val="24"/>
          <w:szCs w:val="24"/>
        </w:rPr>
        <w:t>утвержденно</w:t>
      </w:r>
      <w:r w:rsidR="00972238" w:rsidRPr="00940658">
        <w:rPr>
          <w:rFonts w:ascii="Times New Roman" w:hAnsi="Times New Roman" w:cs="Times New Roman"/>
          <w:sz w:val="24"/>
          <w:szCs w:val="24"/>
        </w:rPr>
        <w:t>е</w:t>
      </w:r>
      <w:r w:rsidR="00506254" w:rsidRPr="00940658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506254" w:rsidRPr="00940658">
        <w:rPr>
          <w:rFonts w:ascii="Times New Roman" w:hAnsi="Times New Roman"/>
          <w:color w:val="000000"/>
          <w:sz w:val="24"/>
          <w:szCs w:val="24"/>
        </w:rPr>
        <w:t xml:space="preserve">Совета депутатов Сергиево-Посадского городского округа Московской области от </w:t>
      </w:r>
      <w:r w:rsidR="0043542B">
        <w:rPr>
          <w:rFonts w:ascii="Times New Roman" w:hAnsi="Times New Roman"/>
          <w:color w:val="000000"/>
          <w:sz w:val="24"/>
          <w:szCs w:val="24"/>
        </w:rPr>
        <w:t>23.12.2022 №60/07</w:t>
      </w:r>
      <w:r w:rsidR="006C3E6F">
        <w:rPr>
          <w:rFonts w:ascii="Times New Roman" w:hAnsi="Times New Roman"/>
          <w:color w:val="000000"/>
          <w:sz w:val="24"/>
          <w:szCs w:val="24"/>
        </w:rPr>
        <w:t>-МЗ</w:t>
      </w:r>
      <w:r w:rsidR="00C2789E" w:rsidRPr="009406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изменив его наименование и </w:t>
      </w:r>
      <w:r w:rsidR="0043542B">
        <w:rPr>
          <w:rFonts w:ascii="Times New Roman" w:hAnsi="Times New Roman"/>
          <w:color w:val="000000"/>
          <w:sz w:val="24"/>
          <w:szCs w:val="24"/>
        </w:rPr>
        <w:t>изложив его в новой редакции:</w:t>
      </w:r>
    </w:p>
    <w:p w:rsidR="00B13E56" w:rsidRDefault="00B13E56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3E56" w:rsidRPr="00F40868" w:rsidRDefault="00B13E56" w:rsidP="00B13E56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40868">
        <w:rPr>
          <w:rFonts w:ascii="Times New Roman" w:hAnsi="Times New Roman" w:cs="Times New Roman"/>
          <w:b/>
          <w:caps/>
          <w:sz w:val="24"/>
          <w:szCs w:val="24"/>
        </w:rPr>
        <w:t>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ГОСУДАРСТВЕННОГО ИЛИ </w:t>
      </w:r>
      <w:r w:rsidRPr="00F40868">
        <w:rPr>
          <w:rFonts w:ascii="Times New Roman" w:hAnsi="Times New Roman" w:cs="Times New Roman"/>
          <w:b/>
          <w:caps/>
          <w:sz w:val="24"/>
          <w:szCs w:val="24"/>
        </w:rPr>
        <w:t>муниципального жилищного фонда В СЕРГИЕВО-ПОСАДСКОМ ГОРОДСКОМ ОКРУГЕ МОСКОВСКОЙ ОБЛАСТИ</w:t>
      </w:r>
    </w:p>
    <w:p w:rsidR="00B13E56" w:rsidRPr="00F40868" w:rsidRDefault="00B13E56" w:rsidP="00B13E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3E56" w:rsidRPr="00F40868" w:rsidRDefault="00B13E56" w:rsidP="00B13E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13E56" w:rsidRPr="00F40868" w:rsidRDefault="00B13E56" w:rsidP="00B13E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 xml:space="preserve">1.1.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или </w:t>
      </w:r>
      <w:r w:rsidRPr="00F40868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в Сергиево-Посадском городском округе Московской области (далее - Положение) разработано в соответствии с Жилищным кодексом Российской Федерации,  Гражданским кодексом Российской Федерации, Федеральным </w:t>
      </w:r>
      <w:hyperlink r:id="rId8" w:history="1">
        <w:r w:rsidRPr="00F40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086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F4086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40868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27.09.2016 № 668/</w:t>
      </w:r>
      <w:proofErr w:type="spellStart"/>
      <w:r w:rsidRPr="00F4086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или </w:t>
      </w:r>
      <w:r w:rsidRPr="00F40868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фонда».</w:t>
      </w:r>
    </w:p>
    <w:p w:rsidR="00B13E56" w:rsidRPr="00F40868" w:rsidRDefault="00B13E56" w:rsidP="00B13E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>2. Размер платы за наем жилого помещения</w:t>
      </w:r>
    </w:p>
    <w:p w:rsidR="00B13E56" w:rsidRPr="00F40868" w:rsidRDefault="00B13E56" w:rsidP="00B13E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>2.1. Размер платы за наем j-</w:t>
      </w:r>
      <w:proofErr w:type="spellStart"/>
      <w:r w:rsidRPr="00F4086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F40868">
        <w:rPr>
          <w:rFonts w:ascii="Times New Roman" w:hAnsi="Times New Roman" w:cs="Times New Roman"/>
          <w:sz w:val="24"/>
          <w:szCs w:val="24"/>
        </w:rPr>
        <w:t xml:space="preserve"> </w:t>
      </w:r>
      <w:r w:rsidRPr="00F40868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proofErr w:type="gramEnd"/>
      <w:r w:rsidRPr="00F40868">
        <w:rPr>
          <w:rFonts w:ascii="Times New Roman" w:hAnsi="Times New Roman" w:cs="Times New Roman"/>
          <w:sz w:val="24"/>
          <w:szCs w:val="24"/>
        </w:rPr>
        <w:t xml:space="preserve"> жилищного фонда, определяется по формуле:</w:t>
      </w:r>
    </w:p>
    <w:p w:rsidR="00B13E56" w:rsidRPr="00F40868" w:rsidRDefault="00B13E56" w:rsidP="00B13E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П</w:t>
      </w:r>
      <w:r w:rsidRPr="00F40868">
        <w:rPr>
          <w:rFonts w:ascii="Times New Roman" w:hAnsi="Times New Roman" w:cs="Times New Roman"/>
          <w:vertAlign w:val="subscript"/>
        </w:rPr>
        <w:t>нj</w:t>
      </w:r>
      <w:proofErr w:type="spellEnd"/>
      <w:r w:rsidRPr="00F40868">
        <w:rPr>
          <w:rFonts w:ascii="Times New Roman" w:hAnsi="Times New Roman" w:cs="Times New Roman"/>
        </w:rPr>
        <w:t xml:space="preserve"> = </w:t>
      </w:r>
      <w:proofErr w:type="spellStart"/>
      <w:r w:rsidRPr="00F40868">
        <w:rPr>
          <w:rFonts w:ascii="Times New Roman" w:hAnsi="Times New Roman" w:cs="Times New Roman"/>
        </w:rPr>
        <w:t>Н</w:t>
      </w:r>
      <w:r w:rsidRPr="00F40868">
        <w:rPr>
          <w:rFonts w:ascii="Times New Roman" w:hAnsi="Times New Roman" w:cs="Times New Roman"/>
          <w:vertAlign w:val="subscript"/>
        </w:rPr>
        <w:t>б</w:t>
      </w:r>
      <w:proofErr w:type="spellEnd"/>
      <w:r w:rsidRPr="00F40868">
        <w:rPr>
          <w:rFonts w:ascii="Times New Roman" w:hAnsi="Times New Roman" w:cs="Times New Roman"/>
        </w:rPr>
        <w:t xml:space="preserve"> * </w:t>
      </w:r>
      <w:proofErr w:type="spellStart"/>
      <w:r w:rsidRPr="00F40868">
        <w:rPr>
          <w:rFonts w:ascii="Times New Roman" w:hAnsi="Times New Roman" w:cs="Times New Roman"/>
        </w:rPr>
        <w:t>К</w:t>
      </w:r>
      <w:r w:rsidRPr="00F40868">
        <w:rPr>
          <w:rFonts w:ascii="Times New Roman" w:hAnsi="Times New Roman" w:cs="Times New Roman"/>
          <w:vertAlign w:val="subscript"/>
        </w:rPr>
        <w:t>j</w:t>
      </w:r>
      <w:proofErr w:type="spellEnd"/>
      <w:r w:rsidRPr="00F40868">
        <w:rPr>
          <w:rFonts w:ascii="Times New Roman" w:hAnsi="Times New Roman" w:cs="Times New Roman"/>
        </w:rPr>
        <w:t xml:space="preserve"> * К</w:t>
      </w:r>
      <w:r w:rsidRPr="00F40868">
        <w:rPr>
          <w:rFonts w:ascii="Times New Roman" w:hAnsi="Times New Roman" w:cs="Times New Roman"/>
          <w:vertAlign w:val="subscript"/>
        </w:rPr>
        <w:t>с</w:t>
      </w:r>
      <w:r w:rsidRPr="00F40868">
        <w:rPr>
          <w:rFonts w:ascii="Times New Roman" w:hAnsi="Times New Roman" w:cs="Times New Roman"/>
        </w:rPr>
        <w:t xml:space="preserve"> * </w:t>
      </w:r>
      <w:proofErr w:type="spellStart"/>
      <w:r w:rsidRPr="00F40868">
        <w:rPr>
          <w:rFonts w:ascii="Times New Roman" w:hAnsi="Times New Roman" w:cs="Times New Roman"/>
        </w:rPr>
        <w:t>П</w:t>
      </w:r>
      <w:r w:rsidRPr="00F40868">
        <w:rPr>
          <w:rFonts w:ascii="Times New Roman" w:hAnsi="Times New Roman" w:cs="Times New Roman"/>
          <w:vertAlign w:val="subscript"/>
        </w:rPr>
        <w:t>j</w:t>
      </w:r>
      <w:proofErr w:type="spellEnd"/>
      <w:r w:rsidRPr="00F40868">
        <w:rPr>
          <w:rFonts w:ascii="Times New Roman" w:hAnsi="Times New Roman" w:cs="Times New Roman"/>
        </w:rPr>
        <w:t xml:space="preserve">, </w:t>
      </w:r>
      <w:r w:rsidRPr="00F40868">
        <w:rPr>
          <w:rFonts w:ascii="Times New Roman" w:hAnsi="Times New Roman" w:cs="Times New Roman"/>
          <w:sz w:val="24"/>
          <w:szCs w:val="24"/>
        </w:rPr>
        <w:t>где: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П</w:t>
      </w:r>
      <w:r w:rsidRPr="00F40868">
        <w:rPr>
          <w:rFonts w:ascii="Times New Roman" w:hAnsi="Times New Roman" w:cs="Times New Roman"/>
          <w:vertAlign w:val="subscript"/>
        </w:rPr>
        <w:t>нj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- размер платы за наем j-</w:t>
      </w:r>
      <w:proofErr w:type="spellStart"/>
      <w:r w:rsidRPr="00F4086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или </w:t>
      </w:r>
      <w:r w:rsidRPr="00F40868">
        <w:rPr>
          <w:rFonts w:ascii="Times New Roman" w:hAnsi="Times New Roman" w:cs="Times New Roman"/>
          <w:sz w:val="24"/>
          <w:szCs w:val="24"/>
        </w:rPr>
        <w:t>муниципального жилищного фонда;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Н</w:t>
      </w:r>
      <w:r w:rsidRPr="00F40868">
        <w:rPr>
          <w:rFonts w:ascii="Times New Roman" w:hAnsi="Times New Roman" w:cs="Times New Roman"/>
          <w:vertAlign w:val="subscript"/>
        </w:rPr>
        <w:t>б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К</w:t>
      </w:r>
      <w:r w:rsidRPr="00F40868">
        <w:rPr>
          <w:rFonts w:ascii="Times New Roman" w:hAnsi="Times New Roman" w:cs="Times New Roman"/>
          <w:vertAlign w:val="subscript"/>
        </w:rPr>
        <w:t>j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</w:t>
      </w:r>
      <w:proofErr w:type="gramStart"/>
      <w:r w:rsidRPr="00F40868">
        <w:rPr>
          <w:rFonts w:ascii="Times New Roman" w:hAnsi="Times New Roman" w:cs="Times New Roman"/>
          <w:sz w:val="24"/>
          <w:szCs w:val="24"/>
        </w:rPr>
        <w:t>месторасположение  многоквартирного</w:t>
      </w:r>
      <w:proofErr w:type="gramEnd"/>
      <w:r w:rsidRPr="00F40868">
        <w:rPr>
          <w:rFonts w:ascii="Times New Roman" w:hAnsi="Times New Roman" w:cs="Times New Roman"/>
          <w:sz w:val="24"/>
          <w:szCs w:val="24"/>
        </w:rPr>
        <w:t xml:space="preserve"> дома;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</w:rPr>
        <w:t>К</w:t>
      </w:r>
      <w:r w:rsidRPr="00F40868">
        <w:rPr>
          <w:rFonts w:ascii="Times New Roman" w:hAnsi="Times New Roman" w:cs="Times New Roman"/>
          <w:vertAlign w:val="subscript"/>
        </w:rPr>
        <w:t>с</w:t>
      </w:r>
      <w:r w:rsidRPr="00F40868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платы. 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П</w:t>
      </w:r>
      <w:r w:rsidRPr="00F40868">
        <w:rPr>
          <w:rFonts w:ascii="Times New Roman" w:hAnsi="Times New Roman" w:cs="Times New Roman"/>
          <w:vertAlign w:val="subscript"/>
        </w:rPr>
        <w:t>j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- общая площадь j-</w:t>
      </w:r>
      <w:proofErr w:type="spellStart"/>
      <w:r w:rsidRPr="00F4086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или </w:t>
      </w:r>
      <w:r w:rsidRPr="00F40868">
        <w:rPr>
          <w:rFonts w:ascii="Times New Roman" w:hAnsi="Times New Roman" w:cs="Times New Roman"/>
          <w:sz w:val="24"/>
          <w:szCs w:val="24"/>
        </w:rPr>
        <w:t>муниципального жилищного фонда (кв. м).</w:t>
      </w:r>
    </w:p>
    <w:p w:rsidR="00B13E56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F40868">
        <w:rPr>
          <w:rFonts w:ascii="Times New Roman" w:hAnsi="Times New Roman" w:cs="Times New Roman"/>
          <w:sz w:val="24"/>
          <w:szCs w:val="24"/>
        </w:rPr>
        <w:t>Величина коэффициента соответствия платы устанавливается исходя из социально-экономических условий в Сергиево-Посадском городском округе Московской области, в интервале (0;1). При этом коэффициент соответствия платы устанавливается единым для всех граждан, проживающих на территории Сергиево-Посадского городского округа.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F40868">
        <w:rPr>
          <w:rFonts w:ascii="Times New Roman" w:hAnsi="Times New Roman"/>
          <w:sz w:val="24"/>
          <w:szCs w:val="24"/>
        </w:rPr>
        <w:t>Размер коэффициента соответствия платы (Кс) устанавливается постановлением администрации Сергиево-Посадского городского округа.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>3. Базовый размер платы за наем жилого помещения</w:t>
      </w:r>
    </w:p>
    <w:p w:rsidR="00B13E56" w:rsidRPr="00F40868" w:rsidRDefault="00B13E56" w:rsidP="00B13E5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>3.1. Базовый размер платы за наем жилого помещения определяется по формуле:</w:t>
      </w:r>
    </w:p>
    <w:p w:rsidR="00B13E56" w:rsidRPr="00F40868" w:rsidRDefault="00B13E56" w:rsidP="00B13E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</w:rPr>
        <w:t>Н</w:t>
      </w:r>
      <w:r w:rsidRPr="00F40868">
        <w:rPr>
          <w:rFonts w:ascii="Times New Roman" w:hAnsi="Times New Roman" w:cs="Times New Roman"/>
          <w:vertAlign w:val="subscript"/>
        </w:rPr>
        <w:t>Б</w:t>
      </w:r>
      <w:r w:rsidRPr="00F40868">
        <w:rPr>
          <w:rFonts w:ascii="Times New Roman" w:hAnsi="Times New Roman" w:cs="Times New Roman"/>
        </w:rPr>
        <w:t xml:space="preserve"> = </w:t>
      </w:r>
      <w:proofErr w:type="spellStart"/>
      <w:r w:rsidRPr="00F40868">
        <w:rPr>
          <w:rFonts w:ascii="Times New Roman" w:hAnsi="Times New Roman" w:cs="Times New Roman"/>
        </w:rPr>
        <w:t>СР</w:t>
      </w:r>
      <w:r w:rsidRPr="00F40868">
        <w:rPr>
          <w:rFonts w:ascii="Times New Roman" w:hAnsi="Times New Roman" w:cs="Times New Roman"/>
          <w:vertAlign w:val="subscript"/>
        </w:rPr>
        <w:t>с</w:t>
      </w:r>
      <w:proofErr w:type="spellEnd"/>
      <w:r w:rsidRPr="00F40868">
        <w:rPr>
          <w:rFonts w:ascii="Times New Roman" w:hAnsi="Times New Roman" w:cs="Times New Roman"/>
        </w:rPr>
        <w:t xml:space="preserve"> * 0,001, где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</w:rPr>
        <w:t>Н</w:t>
      </w:r>
      <w:r w:rsidRPr="00F40868">
        <w:rPr>
          <w:rFonts w:ascii="Times New Roman" w:hAnsi="Times New Roman" w:cs="Times New Roman"/>
          <w:vertAlign w:val="subscript"/>
        </w:rPr>
        <w:t>Б</w:t>
      </w:r>
      <w:r w:rsidRPr="00F40868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СР</w:t>
      </w:r>
      <w:r w:rsidRPr="00F40868">
        <w:rPr>
          <w:rFonts w:ascii="Times New Roman" w:hAnsi="Times New Roman" w:cs="Times New Roman"/>
          <w:vertAlign w:val="subscript"/>
        </w:rPr>
        <w:t>с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- средняя цена 1 кв. м. общей площади квартир на вторичном рынке жилья в Московской области.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>3.2. Средняя цена 1 кв. м общей площади квартир на вторичном рынке жилья в Московской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B13E56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>В случае отсутствия указанной информации по Московской области используется средняя цена 1 кв. м. общей площади квартир на вторичном рынке жилья по Центральному федеральному округу.</w:t>
      </w:r>
    </w:p>
    <w:p w:rsidR="00B13E56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F40868">
        <w:rPr>
          <w:rFonts w:ascii="Times New Roman" w:hAnsi="Times New Roman" w:cs="Times New Roman"/>
          <w:sz w:val="24"/>
          <w:szCs w:val="24"/>
        </w:rPr>
        <w:t>Базовый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868">
        <w:rPr>
          <w:rFonts w:ascii="Times New Roman" w:hAnsi="Times New Roman"/>
          <w:sz w:val="24"/>
          <w:szCs w:val="24"/>
        </w:rPr>
        <w:t>устанавливается постановлением администрации Сергиево-Посадского городского округа.</w:t>
      </w:r>
    </w:p>
    <w:p w:rsidR="00980035" w:rsidRDefault="00980035" w:rsidP="00B13E5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0035" w:rsidRPr="00F40868" w:rsidRDefault="00980035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>4. Коэффициент, характеризующий качество и благоустройство</w:t>
      </w:r>
    </w:p>
    <w:p w:rsidR="00B13E56" w:rsidRPr="00F40868" w:rsidRDefault="00B13E56" w:rsidP="00B13E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>жилого помещения, месторасположение дома</w:t>
      </w:r>
    </w:p>
    <w:p w:rsidR="00B13E56" w:rsidRPr="00F40868" w:rsidRDefault="00B13E56" w:rsidP="00B13E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многоквартирного дома.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 xml:space="preserve">4.2. Интегральное значение </w:t>
      </w:r>
      <w:proofErr w:type="spellStart"/>
      <w:r w:rsidRPr="00F40868">
        <w:rPr>
          <w:rFonts w:ascii="Times New Roman" w:hAnsi="Times New Roman" w:cs="Times New Roman"/>
          <w:sz w:val="24"/>
          <w:szCs w:val="24"/>
        </w:rPr>
        <w:t>Кj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B13E56" w:rsidRPr="00F40868" w:rsidRDefault="00B13E56" w:rsidP="00B13E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0868">
        <w:rPr>
          <w:rFonts w:ascii="Times New Roman" w:hAnsi="Times New Roman" w:cs="Times New Roman"/>
          <w:noProof/>
          <w:position w:val="-22"/>
        </w:rPr>
        <w:drawing>
          <wp:inline distT="0" distB="0" distL="0" distR="0">
            <wp:extent cx="1209675" cy="428625"/>
            <wp:effectExtent l="0" t="0" r="9525" b="9525"/>
            <wp:docPr id="3" name="Рисунок 3" descr="base_1_22350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23508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868">
        <w:rPr>
          <w:rFonts w:ascii="Times New Roman" w:hAnsi="Times New Roman" w:cs="Times New Roman"/>
        </w:rPr>
        <w:t xml:space="preserve">, </w:t>
      </w:r>
      <w:r w:rsidRPr="00F54B2B">
        <w:rPr>
          <w:rFonts w:ascii="Times New Roman" w:hAnsi="Times New Roman" w:cs="Times New Roman"/>
          <w:sz w:val="24"/>
          <w:szCs w:val="24"/>
        </w:rPr>
        <w:t>с учетом коэффициентов согласно приложению к настоящему Положению.</w:t>
      </w: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3E56" w:rsidRPr="00F40868" w:rsidRDefault="00B13E56" w:rsidP="00B13E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 xml:space="preserve">5. Освобождение от оплаты за пользование жилым помещением </w:t>
      </w:r>
    </w:p>
    <w:p w:rsidR="00B13E56" w:rsidRPr="00F40868" w:rsidRDefault="00B13E56" w:rsidP="00B13E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 xml:space="preserve">по договорам социального найма и договорам найма </w:t>
      </w:r>
    </w:p>
    <w:p w:rsidR="00B13E56" w:rsidRPr="00F40868" w:rsidRDefault="00B13E56" w:rsidP="00B13E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 xml:space="preserve">жилых помещений </w:t>
      </w:r>
      <w:r w:rsidR="00980035">
        <w:rPr>
          <w:rFonts w:ascii="Times New Roman" w:hAnsi="Times New Roman" w:cs="Times New Roman"/>
          <w:b/>
          <w:sz w:val="24"/>
          <w:szCs w:val="24"/>
        </w:rPr>
        <w:t xml:space="preserve">государственного или </w:t>
      </w:r>
      <w:r w:rsidRPr="00F40868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</w:t>
      </w:r>
    </w:p>
    <w:p w:rsidR="00B13E56" w:rsidRPr="00F40868" w:rsidRDefault="00B13E56" w:rsidP="00B13E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868">
        <w:rPr>
          <w:rFonts w:ascii="Times New Roman" w:hAnsi="Times New Roman" w:cs="Times New Roman"/>
        </w:rPr>
        <w:t xml:space="preserve">5.1. </w:t>
      </w:r>
      <w:r w:rsidRPr="00F40868">
        <w:rPr>
          <w:rFonts w:ascii="Times New Roman" w:hAnsi="Times New Roman" w:cs="Times New Roman"/>
          <w:color w:val="000000"/>
          <w:sz w:val="24"/>
          <w:szCs w:val="24"/>
        </w:rPr>
        <w:t xml:space="preserve">От оплаты за пользование </w:t>
      </w:r>
      <w:r w:rsidRPr="00F40868">
        <w:rPr>
          <w:rFonts w:ascii="Times New Roman" w:hAnsi="Times New Roman" w:cs="Times New Roman"/>
          <w:sz w:val="24"/>
          <w:szCs w:val="24"/>
        </w:rPr>
        <w:t xml:space="preserve">жилым помещением по договорам социального найма и договорам найма жилых помещений </w:t>
      </w:r>
      <w:r w:rsidR="00980035">
        <w:rPr>
          <w:rFonts w:ascii="Times New Roman" w:hAnsi="Times New Roman" w:cs="Times New Roman"/>
          <w:sz w:val="24"/>
          <w:szCs w:val="24"/>
        </w:rPr>
        <w:t xml:space="preserve">государственного или </w:t>
      </w:r>
      <w:r w:rsidRPr="00F40868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(далее – наем) </w:t>
      </w:r>
      <w:r w:rsidRPr="00F40868">
        <w:rPr>
          <w:rFonts w:ascii="Times New Roman" w:hAnsi="Times New Roman" w:cs="Times New Roman"/>
          <w:color w:val="000000"/>
          <w:sz w:val="24"/>
          <w:szCs w:val="24"/>
        </w:rPr>
        <w:t>освобождаются:</w:t>
      </w: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86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40868">
        <w:rPr>
          <w:rFonts w:ascii="Times New Roman" w:hAnsi="Times New Roman" w:cs="Times New Roman"/>
          <w:color w:val="000000"/>
          <w:sz w:val="24"/>
          <w:szCs w:val="24"/>
        </w:rPr>
        <w:t>наниматели</w:t>
      </w:r>
      <w:proofErr w:type="gramEnd"/>
      <w:r w:rsidRPr="00F40868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проживающие в многоквартирных жилых домах, признанных в установленном законодательством Российской Федерации порядке аварийными и подлежащими сносу, при наличии правового акта о признании многоквартирного жилого дома аварийным и подлежащим сносу;</w:t>
      </w:r>
    </w:p>
    <w:p w:rsidR="00B13E56" w:rsidRDefault="00B13E56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868">
        <w:rPr>
          <w:rFonts w:ascii="Times New Roman" w:hAnsi="Times New Roman" w:cs="Times New Roman"/>
          <w:color w:val="000000"/>
          <w:sz w:val="24"/>
          <w:szCs w:val="24"/>
        </w:rPr>
        <w:t>- граждане, признанные в установленном законодательством Российской Федерации порядке малоимущими гражданами и занимающие жилые помещения по договорам социального найма.</w:t>
      </w: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35" w:rsidRPr="00F40868" w:rsidRDefault="00980035" w:rsidP="00B13E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E56" w:rsidRPr="00F40868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13E56" w:rsidRPr="00F40868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 xml:space="preserve">к Положению о расчете размера </w:t>
      </w:r>
    </w:p>
    <w:p w:rsidR="00B13E56" w:rsidRPr="00F40868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платы за пользование жилым</w:t>
      </w:r>
    </w:p>
    <w:p w:rsidR="00B13E56" w:rsidRPr="00F40868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помещением для нанимателей жилых</w:t>
      </w:r>
    </w:p>
    <w:p w:rsidR="00B13E56" w:rsidRPr="00F40868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помещений по договорам социального</w:t>
      </w:r>
    </w:p>
    <w:p w:rsidR="00B13E56" w:rsidRPr="00F40868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найма и договорам найма жилых</w:t>
      </w:r>
    </w:p>
    <w:p w:rsidR="00980035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помещений</w:t>
      </w:r>
      <w:r w:rsidR="00980035">
        <w:rPr>
          <w:rFonts w:ascii="Times New Roman" w:hAnsi="Times New Roman"/>
          <w:sz w:val="24"/>
          <w:szCs w:val="24"/>
        </w:rPr>
        <w:t xml:space="preserve"> государственного </w:t>
      </w:r>
    </w:p>
    <w:p w:rsidR="00B13E56" w:rsidRPr="00F40868" w:rsidRDefault="00980035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или </w:t>
      </w:r>
      <w:r w:rsidR="00B13E56" w:rsidRPr="00F40868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</w:p>
    <w:p w:rsidR="00B13E56" w:rsidRPr="00F40868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жилищного фонда в Сергиево-</w:t>
      </w:r>
    </w:p>
    <w:p w:rsidR="00B13E56" w:rsidRPr="00F40868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Посадском городском</w:t>
      </w:r>
    </w:p>
    <w:p w:rsidR="00B13E56" w:rsidRPr="00F40868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округе Московской области</w:t>
      </w:r>
    </w:p>
    <w:p w:rsidR="00B13E56" w:rsidRPr="00F40868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B13E56" w:rsidRPr="00F40868" w:rsidRDefault="00B13E56" w:rsidP="00B13E56">
      <w:pPr>
        <w:spacing w:after="0" w:line="240" w:lineRule="auto"/>
        <w:ind w:left="-426" w:firstLine="5808"/>
        <w:jc w:val="center"/>
        <w:rPr>
          <w:rFonts w:ascii="Times New Roman" w:hAnsi="Times New Roman"/>
          <w:sz w:val="24"/>
          <w:szCs w:val="24"/>
        </w:rPr>
      </w:pPr>
    </w:p>
    <w:p w:rsidR="00B13E56" w:rsidRPr="00F40868" w:rsidRDefault="00B13E56" w:rsidP="00B13E56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размера коэффициента, </w:t>
      </w:r>
    </w:p>
    <w:p w:rsidR="00B13E56" w:rsidRPr="00F40868" w:rsidRDefault="00B13E56" w:rsidP="00B13E56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характеризующий качество и благоустройство жилого помещения, месторасположение многоквартирного дома</w:t>
      </w: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3E56" w:rsidRPr="00F40868" w:rsidRDefault="00B13E56" w:rsidP="00B13E56">
      <w:pPr>
        <w:pStyle w:val="ConsPlusNormal"/>
        <w:ind w:left="2832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hAnsi="Times New Roman" w:cs="Times New Roman"/>
          <w:position w:val="-22"/>
        </w:rPr>
        <w:t xml:space="preserve"> </w:t>
      </w:r>
      <w:r w:rsidRPr="00F40868">
        <w:rPr>
          <w:rFonts w:ascii="Times New Roman" w:hAnsi="Times New Roman" w:cs="Times New Roman"/>
          <w:noProof/>
          <w:position w:val="-22"/>
        </w:rPr>
        <w:drawing>
          <wp:inline distT="0" distB="0" distL="0" distR="0">
            <wp:extent cx="1209675" cy="428625"/>
            <wp:effectExtent l="0" t="0" r="9525" b="9525"/>
            <wp:docPr id="1" name="Рисунок 1" descr="base_1_22350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23508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868">
        <w:rPr>
          <w:rFonts w:ascii="Times New Roman" w:hAnsi="Times New Roman" w:cs="Times New Roman"/>
          <w:position w:val="-22"/>
        </w:rPr>
        <w:t>,</w:t>
      </w:r>
    </w:p>
    <w:p w:rsidR="00B13E56" w:rsidRPr="00F40868" w:rsidRDefault="00B13E56" w:rsidP="00B13E5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Кj</w:t>
      </w:r>
      <w:proofErr w:type="spellEnd"/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коэффициент, характеризующий качество и благоустройство жилого помещения, месторасположение многоквартирного дома;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К1 - коэффициент, характеризующий качество жилого помещения;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К2 - коэффициент, характеризующий благоустройство жилого помещения;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К3 - коэффициент, характеризующий месторасположение многоквартирного дома.</w:t>
      </w:r>
    </w:p>
    <w:p w:rsidR="00B13E56" w:rsidRPr="00F40868" w:rsidRDefault="00B13E56" w:rsidP="00B13E5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4.3. Значения коэффициентов К1 - К3:</w:t>
      </w:r>
    </w:p>
    <w:p w:rsidR="00B13E56" w:rsidRPr="00F40868" w:rsidRDefault="00B13E56" w:rsidP="00B13E5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6"/>
        <w:gridCol w:w="3061"/>
      </w:tblGrid>
      <w:tr w:rsidR="00B13E56" w:rsidRPr="00F40868" w:rsidTr="002C6594">
        <w:tc>
          <w:tcPr>
            <w:tcW w:w="9071" w:type="dxa"/>
            <w:gridSpan w:val="3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Коэффициент, характеризующий качество жилого помещения</w:t>
            </w:r>
          </w:p>
        </w:tc>
      </w:tr>
      <w:tr w:rsidR="00B13E56" w:rsidRPr="00F40868" w:rsidTr="002C6594">
        <w:tc>
          <w:tcPr>
            <w:tcW w:w="624" w:type="dxa"/>
            <w:vMerge w:val="restart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К1</w:t>
            </w:r>
          </w:p>
        </w:tc>
        <w:tc>
          <w:tcPr>
            <w:tcW w:w="5386" w:type="dxa"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деревянные, щитовые, из прочих материалов, не входящие в иные категории</w:t>
            </w:r>
          </w:p>
        </w:tc>
        <w:tc>
          <w:tcPr>
            <w:tcW w:w="3061" w:type="dxa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0,97</w:t>
            </w:r>
          </w:p>
        </w:tc>
      </w:tr>
      <w:tr w:rsidR="00B13E56" w:rsidRPr="00F40868" w:rsidTr="002C6594">
        <w:tc>
          <w:tcPr>
            <w:tcW w:w="624" w:type="dxa"/>
            <w:vMerge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Иная категория (дома кирпичные, панельные, монолитные)</w:t>
            </w:r>
          </w:p>
        </w:tc>
        <w:tc>
          <w:tcPr>
            <w:tcW w:w="3061" w:type="dxa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B13E56" w:rsidRPr="00F40868" w:rsidTr="002C6594">
        <w:tc>
          <w:tcPr>
            <w:tcW w:w="9071" w:type="dxa"/>
            <w:gridSpan w:val="3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Коэффициент, характеризующий благоустройство жилого помещения</w:t>
            </w:r>
          </w:p>
        </w:tc>
      </w:tr>
      <w:tr w:rsidR="00B13E56" w:rsidRPr="00F40868" w:rsidTr="002C6594">
        <w:tc>
          <w:tcPr>
            <w:tcW w:w="624" w:type="dxa"/>
            <w:vMerge w:val="restart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К2</w:t>
            </w:r>
          </w:p>
        </w:tc>
        <w:tc>
          <w:tcPr>
            <w:tcW w:w="5386" w:type="dxa"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Многоквартирные дома со всеми удобствами, с лифтом и мусоропроводом</w:t>
            </w:r>
          </w:p>
        </w:tc>
        <w:tc>
          <w:tcPr>
            <w:tcW w:w="3061" w:type="dxa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13E56" w:rsidRPr="00F40868" w:rsidTr="002C6594">
        <w:tc>
          <w:tcPr>
            <w:tcW w:w="624" w:type="dxa"/>
            <w:vMerge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Многоквартирные дома со всеми удобствами, с лифтом либо мусоропроводом</w:t>
            </w:r>
          </w:p>
        </w:tc>
        <w:tc>
          <w:tcPr>
            <w:tcW w:w="3061" w:type="dxa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0,99</w:t>
            </w:r>
          </w:p>
        </w:tc>
      </w:tr>
      <w:tr w:rsidR="00B13E56" w:rsidRPr="00F40868" w:rsidTr="002C6594">
        <w:tc>
          <w:tcPr>
            <w:tcW w:w="624" w:type="dxa"/>
            <w:vMerge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Многоквартирные дома со всеми удобствами, без лифта и мусоропровода</w:t>
            </w:r>
          </w:p>
        </w:tc>
        <w:tc>
          <w:tcPr>
            <w:tcW w:w="3061" w:type="dxa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0,98</w:t>
            </w:r>
          </w:p>
        </w:tc>
      </w:tr>
      <w:tr w:rsidR="00B13E56" w:rsidRPr="00F40868" w:rsidTr="002C6594">
        <w:tc>
          <w:tcPr>
            <w:tcW w:w="624" w:type="dxa"/>
            <w:vMerge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Многоквартирные дома без удобств либо без одного и более видов удобств (центрального водоснабжения, теплоснабжения, водоотведения)</w:t>
            </w:r>
          </w:p>
        </w:tc>
        <w:tc>
          <w:tcPr>
            <w:tcW w:w="3061" w:type="dxa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0,97</w:t>
            </w:r>
          </w:p>
        </w:tc>
      </w:tr>
      <w:tr w:rsidR="00B13E56" w:rsidRPr="00F40868" w:rsidTr="002C6594">
        <w:tc>
          <w:tcPr>
            <w:tcW w:w="9071" w:type="dxa"/>
            <w:gridSpan w:val="3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Коэффициент, характеризующий месторасположение многоквартирного дома</w:t>
            </w:r>
          </w:p>
        </w:tc>
      </w:tr>
      <w:tr w:rsidR="00B13E56" w:rsidRPr="00F40868" w:rsidTr="002C6594">
        <w:tc>
          <w:tcPr>
            <w:tcW w:w="624" w:type="dxa"/>
            <w:vMerge w:val="restart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К3</w:t>
            </w:r>
          </w:p>
        </w:tc>
        <w:tc>
          <w:tcPr>
            <w:tcW w:w="5386" w:type="dxa"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Населенные пункты: </w:t>
            </w:r>
          </w:p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города Сергиев Посад, </w:t>
            </w:r>
            <w:proofErr w:type="spellStart"/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Хотьково, Краснозаводск</w:t>
            </w:r>
          </w:p>
        </w:tc>
        <w:tc>
          <w:tcPr>
            <w:tcW w:w="3061" w:type="dxa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B13E56" w:rsidRPr="00F40868" w:rsidTr="002C6594">
        <w:tc>
          <w:tcPr>
            <w:tcW w:w="624" w:type="dxa"/>
            <w:vMerge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Населенные пункты:</w:t>
            </w:r>
          </w:p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рабочий поселок, поселок</w:t>
            </w:r>
          </w:p>
        </w:tc>
        <w:tc>
          <w:tcPr>
            <w:tcW w:w="3061" w:type="dxa"/>
          </w:tcPr>
          <w:p w:rsidR="00B13E56" w:rsidRPr="00F40868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0,98</w:t>
            </w:r>
          </w:p>
        </w:tc>
      </w:tr>
      <w:tr w:rsidR="00B13E56" w:rsidRPr="007917E9" w:rsidTr="002C6594">
        <w:tc>
          <w:tcPr>
            <w:tcW w:w="624" w:type="dxa"/>
            <w:vMerge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Населенные пункты:</w:t>
            </w:r>
          </w:p>
          <w:p w:rsidR="00B13E56" w:rsidRPr="00F40868" w:rsidRDefault="00B13E56" w:rsidP="002C65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деревня</w:t>
            </w: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хутор, слободка</w:t>
            </w:r>
          </w:p>
        </w:tc>
        <w:tc>
          <w:tcPr>
            <w:tcW w:w="3061" w:type="dxa"/>
          </w:tcPr>
          <w:p w:rsidR="00B13E56" w:rsidRPr="007917E9" w:rsidRDefault="00B13E56" w:rsidP="002C65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0,88</w:t>
            </w:r>
          </w:p>
        </w:tc>
      </w:tr>
    </w:tbl>
    <w:p w:rsidR="00B13E56" w:rsidRDefault="00B13E56" w:rsidP="00B13E56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B13E56" w:rsidRDefault="00B13E56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35" w:rsidRPr="00940658" w:rsidRDefault="00336135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36CC" w:rsidRDefault="00336135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2. </w:t>
      </w:r>
      <w:r w:rsidR="006C36CC">
        <w:rPr>
          <w:color w:val="000000"/>
        </w:rPr>
        <w:t>Настоящий муниципальный нормативный правовой акт вступает в силу после его официального опубликования.</w:t>
      </w: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7841" w:rsidRPr="003A7841" w:rsidRDefault="0035463A" w:rsidP="003A784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33693E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3369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 xml:space="preserve">городского округа          </w:t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ab/>
      </w:r>
      <w:r w:rsidR="00940658">
        <w:rPr>
          <w:rFonts w:ascii="Times New Roman" w:hAnsi="Times New Roman"/>
          <w:color w:val="000000"/>
          <w:sz w:val="24"/>
          <w:szCs w:val="24"/>
        </w:rPr>
        <w:t xml:space="preserve">О.В. </w:t>
      </w:r>
      <w:proofErr w:type="spellStart"/>
      <w:r w:rsidR="00940658">
        <w:rPr>
          <w:rFonts w:ascii="Times New Roman" w:hAnsi="Times New Roman"/>
          <w:color w:val="000000"/>
          <w:sz w:val="24"/>
          <w:szCs w:val="24"/>
        </w:rPr>
        <w:t>Ероханова</w:t>
      </w:r>
      <w:proofErr w:type="spellEnd"/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96409" w:rsidRDefault="0099640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6409" w:rsidSect="00B56E1D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97" w:rsidRDefault="00457C97" w:rsidP="00B56E1D">
      <w:pPr>
        <w:spacing w:after="0" w:line="240" w:lineRule="auto"/>
      </w:pPr>
      <w:r>
        <w:separator/>
      </w:r>
    </w:p>
  </w:endnote>
  <w:endnote w:type="continuationSeparator" w:id="0">
    <w:p w:rsidR="00457C97" w:rsidRDefault="00457C97" w:rsidP="00B5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97" w:rsidRDefault="00457C97" w:rsidP="00B56E1D">
      <w:pPr>
        <w:spacing w:after="0" w:line="240" w:lineRule="auto"/>
      </w:pPr>
      <w:r>
        <w:separator/>
      </w:r>
    </w:p>
  </w:footnote>
  <w:footnote w:type="continuationSeparator" w:id="0">
    <w:p w:rsidR="00457C97" w:rsidRDefault="00457C97" w:rsidP="00B5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343234"/>
      <w:docPartObj>
        <w:docPartGallery w:val="Page Numbers (Top of Page)"/>
        <w:docPartUnique/>
      </w:docPartObj>
    </w:sdtPr>
    <w:sdtEndPr/>
    <w:sdtContent>
      <w:p w:rsidR="00B56E1D" w:rsidRDefault="0045528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5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6E1D" w:rsidRDefault="00B56E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321"/>
    <w:multiLevelType w:val="hybridMultilevel"/>
    <w:tmpl w:val="6A629714"/>
    <w:lvl w:ilvl="0" w:tplc="29808EA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41B34"/>
    <w:multiLevelType w:val="hybridMultilevel"/>
    <w:tmpl w:val="4058FAAC"/>
    <w:lvl w:ilvl="0" w:tplc="BF9C71D4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1B1440"/>
    <w:multiLevelType w:val="hybridMultilevel"/>
    <w:tmpl w:val="F840672E"/>
    <w:lvl w:ilvl="0" w:tplc="2DBCFBD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D11811"/>
    <w:multiLevelType w:val="hybridMultilevel"/>
    <w:tmpl w:val="90FA7294"/>
    <w:lvl w:ilvl="0" w:tplc="725C937C">
      <w:start w:val="1"/>
      <w:numFmt w:val="decimal"/>
      <w:lvlText w:val="%1."/>
      <w:lvlJc w:val="left"/>
      <w:pPr>
        <w:ind w:left="1740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95013"/>
    <w:multiLevelType w:val="hybridMultilevel"/>
    <w:tmpl w:val="AEC8A9E4"/>
    <w:lvl w:ilvl="0" w:tplc="4D9A8F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E61B8F"/>
    <w:multiLevelType w:val="hybridMultilevel"/>
    <w:tmpl w:val="FF8E9B48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0C02F9"/>
    <w:multiLevelType w:val="multilevel"/>
    <w:tmpl w:val="9552D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E"/>
    <w:rsid w:val="00006219"/>
    <w:rsid w:val="000171F8"/>
    <w:rsid w:val="00021CCD"/>
    <w:rsid w:val="000712FD"/>
    <w:rsid w:val="00076F12"/>
    <w:rsid w:val="000A6C1E"/>
    <w:rsid w:val="000A7852"/>
    <w:rsid w:val="000B1F5C"/>
    <w:rsid w:val="000B30E0"/>
    <w:rsid w:val="000C2872"/>
    <w:rsid w:val="000E4CC9"/>
    <w:rsid w:val="000E6D4E"/>
    <w:rsid w:val="00101967"/>
    <w:rsid w:val="001267C3"/>
    <w:rsid w:val="00145ECA"/>
    <w:rsid w:val="00147345"/>
    <w:rsid w:val="001558A7"/>
    <w:rsid w:val="0017652A"/>
    <w:rsid w:val="00177688"/>
    <w:rsid w:val="0019264A"/>
    <w:rsid w:val="002123A9"/>
    <w:rsid w:val="00224CE3"/>
    <w:rsid w:val="00230719"/>
    <w:rsid w:val="0025591F"/>
    <w:rsid w:val="00255E2B"/>
    <w:rsid w:val="00257433"/>
    <w:rsid w:val="00257495"/>
    <w:rsid w:val="0026704D"/>
    <w:rsid w:val="00272AEE"/>
    <w:rsid w:val="0028296D"/>
    <w:rsid w:val="002C449A"/>
    <w:rsid w:val="002C7C94"/>
    <w:rsid w:val="002D33D8"/>
    <w:rsid w:val="002E0FAA"/>
    <w:rsid w:val="0030521D"/>
    <w:rsid w:val="00313D66"/>
    <w:rsid w:val="00320EB9"/>
    <w:rsid w:val="003358BB"/>
    <w:rsid w:val="00336135"/>
    <w:rsid w:val="0033693E"/>
    <w:rsid w:val="00342447"/>
    <w:rsid w:val="0035463A"/>
    <w:rsid w:val="003710E1"/>
    <w:rsid w:val="003A406B"/>
    <w:rsid w:val="003A7841"/>
    <w:rsid w:val="003C309F"/>
    <w:rsid w:val="003C530B"/>
    <w:rsid w:val="00417E3A"/>
    <w:rsid w:val="0043542B"/>
    <w:rsid w:val="00443B87"/>
    <w:rsid w:val="00447106"/>
    <w:rsid w:val="004522E9"/>
    <w:rsid w:val="00455283"/>
    <w:rsid w:val="00457C97"/>
    <w:rsid w:val="0046694D"/>
    <w:rsid w:val="00491DFE"/>
    <w:rsid w:val="004D59AA"/>
    <w:rsid w:val="004F05B2"/>
    <w:rsid w:val="004F0CB1"/>
    <w:rsid w:val="00505531"/>
    <w:rsid w:val="00506254"/>
    <w:rsid w:val="00520B1B"/>
    <w:rsid w:val="0052230A"/>
    <w:rsid w:val="0052233C"/>
    <w:rsid w:val="005255C4"/>
    <w:rsid w:val="0053433F"/>
    <w:rsid w:val="005411C7"/>
    <w:rsid w:val="00544B00"/>
    <w:rsid w:val="0055580B"/>
    <w:rsid w:val="00571548"/>
    <w:rsid w:val="00575F69"/>
    <w:rsid w:val="0058430C"/>
    <w:rsid w:val="00584D8E"/>
    <w:rsid w:val="00592A6C"/>
    <w:rsid w:val="00593DD0"/>
    <w:rsid w:val="005A612B"/>
    <w:rsid w:val="005C08E3"/>
    <w:rsid w:val="005C259C"/>
    <w:rsid w:val="005D08A7"/>
    <w:rsid w:val="00601F9E"/>
    <w:rsid w:val="00611D08"/>
    <w:rsid w:val="00617021"/>
    <w:rsid w:val="00617534"/>
    <w:rsid w:val="00641996"/>
    <w:rsid w:val="006432A0"/>
    <w:rsid w:val="00653A1E"/>
    <w:rsid w:val="006717A3"/>
    <w:rsid w:val="006A09B7"/>
    <w:rsid w:val="006A210F"/>
    <w:rsid w:val="006B1C78"/>
    <w:rsid w:val="006C2352"/>
    <w:rsid w:val="006C36CC"/>
    <w:rsid w:val="006C3E6F"/>
    <w:rsid w:val="006F14B7"/>
    <w:rsid w:val="006F4051"/>
    <w:rsid w:val="0070363E"/>
    <w:rsid w:val="007048D0"/>
    <w:rsid w:val="007130DC"/>
    <w:rsid w:val="007229AE"/>
    <w:rsid w:val="00741CC1"/>
    <w:rsid w:val="00744B26"/>
    <w:rsid w:val="007628A2"/>
    <w:rsid w:val="00784C62"/>
    <w:rsid w:val="0079284D"/>
    <w:rsid w:val="007A1777"/>
    <w:rsid w:val="007B4198"/>
    <w:rsid w:val="007E365E"/>
    <w:rsid w:val="007E7A51"/>
    <w:rsid w:val="008111B3"/>
    <w:rsid w:val="00813CF9"/>
    <w:rsid w:val="00823A24"/>
    <w:rsid w:val="00837A53"/>
    <w:rsid w:val="0084277D"/>
    <w:rsid w:val="00847016"/>
    <w:rsid w:val="00850673"/>
    <w:rsid w:val="00855FD7"/>
    <w:rsid w:val="00862F26"/>
    <w:rsid w:val="008663EA"/>
    <w:rsid w:val="00875335"/>
    <w:rsid w:val="00882799"/>
    <w:rsid w:val="00887621"/>
    <w:rsid w:val="008A59BE"/>
    <w:rsid w:val="008C5B20"/>
    <w:rsid w:val="008C6F7E"/>
    <w:rsid w:val="008E66B1"/>
    <w:rsid w:val="00901B58"/>
    <w:rsid w:val="00927822"/>
    <w:rsid w:val="00930D49"/>
    <w:rsid w:val="00940658"/>
    <w:rsid w:val="00961DF3"/>
    <w:rsid w:val="00965738"/>
    <w:rsid w:val="00972238"/>
    <w:rsid w:val="00976D05"/>
    <w:rsid w:val="00980035"/>
    <w:rsid w:val="00996409"/>
    <w:rsid w:val="009A223E"/>
    <w:rsid w:val="009B2280"/>
    <w:rsid w:val="009C1C5B"/>
    <w:rsid w:val="009C5488"/>
    <w:rsid w:val="009C5B9F"/>
    <w:rsid w:val="009E00F8"/>
    <w:rsid w:val="00A14715"/>
    <w:rsid w:val="00A3222B"/>
    <w:rsid w:val="00A37293"/>
    <w:rsid w:val="00A60EB8"/>
    <w:rsid w:val="00A642CD"/>
    <w:rsid w:val="00A73303"/>
    <w:rsid w:val="00A8318A"/>
    <w:rsid w:val="00A922BC"/>
    <w:rsid w:val="00A930D7"/>
    <w:rsid w:val="00AA2011"/>
    <w:rsid w:val="00AA411C"/>
    <w:rsid w:val="00AA6A1C"/>
    <w:rsid w:val="00AA7510"/>
    <w:rsid w:val="00AD36EE"/>
    <w:rsid w:val="00B13E56"/>
    <w:rsid w:val="00B21958"/>
    <w:rsid w:val="00B21DFE"/>
    <w:rsid w:val="00B250BE"/>
    <w:rsid w:val="00B25B8B"/>
    <w:rsid w:val="00B274CE"/>
    <w:rsid w:val="00B3516A"/>
    <w:rsid w:val="00B45B79"/>
    <w:rsid w:val="00B56E1D"/>
    <w:rsid w:val="00B77295"/>
    <w:rsid w:val="00B962BC"/>
    <w:rsid w:val="00B965C0"/>
    <w:rsid w:val="00BC16C6"/>
    <w:rsid w:val="00BD5E60"/>
    <w:rsid w:val="00C001C9"/>
    <w:rsid w:val="00C163FA"/>
    <w:rsid w:val="00C25EC8"/>
    <w:rsid w:val="00C2789E"/>
    <w:rsid w:val="00C30F3C"/>
    <w:rsid w:val="00C4338F"/>
    <w:rsid w:val="00C74DA2"/>
    <w:rsid w:val="00C77DFB"/>
    <w:rsid w:val="00CA4F19"/>
    <w:rsid w:val="00CC2444"/>
    <w:rsid w:val="00CE0B9A"/>
    <w:rsid w:val="00D869BE"/>
    <w:rsid w:val="00DC5DB9"/>
    <w:rsid w:val="00DD0179"/>
    <w:rsid w:val="00DD029F"/>
    <w:rsid w:val="00DD3D43"/>
    <w:rsid w:val="00E02A08"/>
    <w:rsid w:val="00E02B6A"/>
    <w:rsid w:val="00E150EB"/>
    <w:rsid w:val="00E1727D"/>
    <w:rsid w:val="00E25EAA"/>
    <w:rsid w:val="00E3042E"/>
    <w:rsid w:val="00E363C7"/>
    <w:rsid w:val="00E42EC4"/>
    <w:rsid w:val="00E505E8"/>
    <w:rsid w:val="00E53FEF"/>
    <w:rsid w:val="00E6046F"/>
    <w:rsid w:val="00E90CA7"/>
    <w:rsid w:val="00EA6796"/>
    <w:rsid w:val="00EB3DF9"/>
    <w:rsid w:val="00EE7877"/>
    <w:rsid w:val="00F2059D"/>
    <w:rsid w:val="00F249B0"/>
    <w:rsid w:val="00F323DC"/>
    <w:rsid w:val="00F54DEF"/>
    <w:rsid w:val="00F77299"/>
    <w:rsid w:val="00FD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F018-C7F7-4F63-A49C-A8C3EBCB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character" w:customStyle="1" w:styleId="23">
    <w:name w:val="Основной текст (2)3"/>
    <w:rsid w:val="001558A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9">
    <w:name w:val="Hyperlink"/>
    <w:rsid w:val="001558A7"/>
    <w:rPr>
      <w:color w:val="0066CC"/>
      <w:u w:val="single"/>
    </w:rPr>
  </w:style>
  <w:style w:type="paragraph" w:styleId="aa">
    <w:name w:val="No Spacing"/>
    <w:uiPriority w:val="1"/>
    <w:qFormat/>
    <w:rsid w:val="007628A2"/>
    <w:pPr>
      <w:ind w:firstLine="709"/>
      <w:jc w:val="left"/>
    </w:pPr>
  </w:style>
  <w:style w:type="paragraph" w:styleId="ab">
    <w:name w:val="header"/>
    <w:basedOn w:val="a"/>
    <w:link w:val="ac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6E1D"/>
  </w:style>
  <w:style w:type="paragraph" w:styleId="ad">
    <w:name w:val="footer"/>
    <w:basedOn w:val="a"/>
    <w:link w:val="ae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D9FDC95FCC363BABAE83CD606CD19972C782180AA34674E511F3E4EgBPD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1D9FDC95FCC363BABAE83CD606CD1997267C2480A234674E511F3E4EgB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Матвеенко</cp:lastModifiedBy>
  <cp:revision>2</cp:revision>
  <cp:lastPrinted>2025-09-01T06:11:00Z</cp:lastPrinted>
  <dcterms:created xsi:type="dcterms:W3CDTF">2025-09-01T08:37:00Z</dcterms:created>
  <dcterms:modified xsi:type="dcterms:W3CDTF">2025-09-01T08:37:00Z</dcterms:modified>
</cp:coreProperties>
</file>