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17" w:rsidRPr="002F0B17" w:rsidRDefault="002F0B17" w:rsidP="002F0B17">
      <w:pPr>
        <w:pStyle w:val="a3"/>
        <w:spacing w:after="0"/>
        <w:ind w:firstLine="5954"/>
        <w:jc w:val="left"/>
        <w:rPr>
          <w:b w:val="0"/>
          <w:szCs w:val="24"/>
        </w:rPr>
      </w:pPr>
      <w:bookmarkStart w:id="0" w:name="_GoBack"/>
      <w:bookmarkEnd w:id="0"/>
      <w:r w:rsidRPr="002F0B17">
        <w:rPr>
          <w:b w:val="0"/>
          <w:szCs w:val="24"/>
        </w:rPr>
        <w:t>Приложение 3</w:t>
      </w:r>
    </w:p>
    <w:p w:rsidR="00887808" w:rsidRPr="002F0B17" w:rsidRDefault="002F0B17" w:rsidP="002F0B17">
      <w:pPr>
        <w:pStyle w:val="a3"/>
        <w:spacing w:after="0"/>
        <w:ind w:left="4956" w:firstLine="290"/>
        <w:rPr>
          <w:b w:val="0"/>
          <w:szCs w:val="24"/>
        </w:rPr>
      </w:pPr>
      <w:r>
        <w:rPr>
          <w:b w:val="0"/>
          <w:szCs w:val="24"/>
        </w:rPr>
        <w:t xml:space="preserve">       к Регламенту предоставления </w:t>
      </w:r>
      <w:r w:rsidRPr="002F0B17">
        <w:rPr>
          <w:b w:val="0"/>
          <w:szCs w:val="24"/>
        </w:rPr>
        <w:t>муниципальной услуги</w:t>
      </w:r>
    </w:p>
    <w:p w:rsidR="00397EE6" w:rsidRPr="002F0B17" w:rsidRDefault="00397EE6" w:rsidP="00103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03694606"/>
      <w:bookmarkStart w:id="2" w:name="_Toc111720636"/>
      <w:bookmarkStart w:id="3" w:name="_Hlk20901195"/>
      <w:r w:rsidRPr="002F0B17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2F0B17">
        <w:rPr>
          <w:rFonts w:ascii="Times New Roman" w:hAnsi="Times New Roman" w:cs="Times New Roman"/>
          <w:sz w:val="24"/>
          <w:szCs w:val="24"/>
        </w:rPr>
        <w:br/>
        <w:t>решения о предоставлении муниципальной услуги</w:t>
      </w:r>
      <w:bookmarkEnd w:id="1"/>
      <w:bookmarkEnd w:id="2"/>
      <w:r w:rsidR="000F1AFD" w:rsidRPr="002F0B17">
        <w:rPr>
          <w:rFonts w:ascii="Times New Roman" w:hAnsi="Times New Roman" w:cs="Times New Roman"/>
          <w:sz w:val="24"/>
          <w:szCs w:val="24"/>
        </w:rPr>
        <w:t xml:space="preserve"> «</w:t>
      </w:r>
      <w:r w:rsidR="00E84DDB" w:rsidRPr="002F0B17">
        <w:rPr>
          <w:rFonts w:ascii="Times New Roman" w:hAnsi="Times New Roman" w:cs="Times New Roman"/>
          <w:sz w:val="24"/>
          <w:szCs w:val="24"/>
        </w:rPr>
        <w:t xml:space="preserve">Предоставление права на размещение нестационарного торгового объекта на территории муниципального образования </w:t>
      </w:r>
      <w:r w:rsidR="002F0B17">
        <w:rPr>
          <w:rFonts w:ascii="Times New Roman" w:hAnsi="Times New Roman" w:cs="Times New Roman"/>
          <w:sz w:val="24"/>
          <w:szCs w:val="24"/>
        </w:rPr>
        <w:t xml:space="preserve">«Сергиево-Посадский городской округ </w:t>
      </w:r>
      <w:r w:rsidR="00E84DDB" w:rsidRPr="002F0B1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F1AFD" w:rsidRPr="002F0B17">
        <w:rPr>
          <w:rFonts w:ascii="Times New Roman" w:hAnsi="Times New Roman" w:cs="Times New Roman"/>
          <w:sz w:val="24"/>
          <w:szCs w:val="24"/>
        </w:rPr>
        <w:t>»</w:t>
      </w:r>
    </w:p>
    <w:bookmarkEnd w:id="3"/>
    <w:p w:rsidR="00397EE6" w:rsidRPr="002F0B17" w:rsidRDefault="00397EE6" w:rsidP="00397EE6">
      <w:pPr>
        <w:tabs>
          <w:tab w:val="left" w:pos="10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7EE6" w:rsidRPr="002F0B17" w:rsidRDefault="00397EE6" w:rsidP="00397E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(Офо</w:t>
      </w:r>
      <w:r w:rsidR="002F0B17">
        <w:rPr>
          <w:rFonts w:ascii="Times New Roman" w:eastAsia="Calibri" w:hAnsi="Times New Roman" w:cs="Times New Roman"/>
          <w:sz w:val="24"/>
          <w:szCs w:val="24"/>
        </w:rPr>
        <w:t>рмляется на официальном бланке а</w:t>
      </w:r>
      <w:r w:rsidRPr="002F0B17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2F0B17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2F0B1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97EE6" w:rsidRPr="002F0B17" w:rsidRDefault="00397EE6" w:rsidP="00397E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EE6" w:rsidRPr="002F0B17" w:rsidRDefault="00397EE6" w:rsidP="006270D5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Кому ____________________________</w:t>
      </w:r>
    </w:p>
    <w:p w:rsidR="00397EE6" w:rsidRPr="002F0B17" w:rsidRDefault="00397EE6" w:rsidP="002F0B17">
      <w:pPr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0B17">
        <w:rPr>
          <w:rFonts w:ascii="Times New Roman" w:eastAsia="Calibri" w:hAnsi="Times New Roman" w:cs="Times New Roman"/>
          <w:sz w:val="24"/>
          <w:szCs w:val="24"/>
        </w:rPr>
        <w:t>(фамилия, имя, и отчество (при наличии)</w:t>
      </w:r>
      <w:r w:rsidR="002F0B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0B17">
        <w:rPr>
          <w:rFonts w:ascii="Times New Roman" w:eastAsia="Calibri" w:hAnsi="Times New Roman" w:cs="Times New Roman"/>
          <w:sz w:val="24"/>
          <w:szCs w:val="24"/>
        </w:rPr>
        <w:t>индивидуального предпринимателя/ полное</w:t>
      </w:r>
      <w:proofErr w:type="gramEnd"/>
    </w:p>
    <w:p w:rsidR="00397EE6" w:rsidRPr="002F0B17" w:rsidRDefault="00397EE6" w:rsidP="006270D5">
      <w:pPr>
        <w:spacing w:after="0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наименование юридического лица)</w:t>
      </w:r>
    </w:p>
    <w:p w:rsidR="00397EE6" w:rsidRPr="002F0B17" w:rsidRDefault="00397EE6" w:rsidP="002F0B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7EE6" w:rsidRPr="002F0B17" w:rsidRDefault="00397EE6" w:rsidP="00397E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:rsidR="00397EE6" w:rsidRPr="002F0B17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 «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 xml:space="preserve">Предоставление права на размещение нестационарного торгового объекта на территории муниципального образования </w:t>
      </w:r>
      <w:r w:rsidR="002F0B17">
        <w:rPr>
          <w:rFonts w:ascii="Times New Roman" w:eastAsia="Calibri" w:hAnsi="Times New Roman" w:cs="Times New Roman"/>
          <w:sz w:val="24"/>
          <w:szCs w:val="24"/>
        </w:rPr>
        <w:t xml:space="preserve">«Сергиево-Посадский городской округ 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  <w:r w:rsidR="00E84DDB" w:rsidRPr="002F0B17">
        <w:rPr>
          <w:rFonts w:ascii="Times New Roman" w:eastAsia="Calibri" w:hAnsi="Times New Roman" w:cs="Times New Roman"/>
          <w:sz w:val="24"/>
          <w:szCs w:val="24"/>
        </w:rPr>
        <w:t>»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 xml:space="preserve">по предоставлению права на размещение нестационарного торгового объекта на территории муниципального образования </w:t>
      </w:r>
      <w:r w:rsidR="00C56722">
        <w:rPr>
          <w:rFonts w:ascii="Times New Roman" w:eastAsia="Calibri" w:hAnsi="Times New Roman" w:cs="Times New Roman"/>
          <w:sz w:val="24"/>
          <w:szCs w:val="24"/>
        </w:rPr>
        <w:t>«Сергиево-Посадский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722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996C92">
        <w:rPr>
          <w:rFonts w:ascii="Times New Roman" w:eastAsia="Calibri" w:hAnsi="Times New Roman" w:cs="Times New Roman"/>
          <w:sz w:val="24"/>
          <w:szCs w:val="24"/>
        </w:rPr>
        <w:t>й округ</w:t>
      </w:r>
      <w:r w:rsidR="00C56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  <w:r w:rsidR="00C56722">
        <w:rPr>
          <w:rFonts w:ascii="Times New Roman" w:eastAsia="Calibri" w:hAnsi="Times New Roman" w:cs="Times New Roman"/>
          <w:sz w:val="24"/>
          <w:szCs w:val="24"/>
        </w:rPr>
        <w:t>»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>и уведомлени</w:t>
      </w:r>
      <w:r w:rsidR="00996C92">
        <w:rPr>
          <w:rFonts w:ascii="Times New Roman" w:eastAsia="Calibri" w:hAnsi="Times New Roman" w:cs="Times New Roman"/>
          <w:sz w:val="24"/>
          <w:szCs w:val="24"/>
        </w:rPr>
        <w:t>е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 xml:space="preserve"> о проведен</w:t>
      </w:r>
      <w:proofErr w:type="gramStart"/>
      <w:r w:rsidR="006270D5" w:rsidRPr="002F0B17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6270D5" w:rsidRPr="002F0B17">
        <w:rPr>
          <w:rFonts w:ascii="Times New Roman" w:eastAsia="Calibri" w:hAnsi="Times New Roman" w:cs="Times New Roman"/>
          <w:sz w:val="24"/>
          <w:szCs w:val="24"/>
        </w:rPr>
        <w:t>кциона</w:t>
      </w:r>
      <w:r w:rsidR="00E84DDB" w:rsidRPr="002F0B17">
        <w:rPr>
          <w:rFonts w:ascii="Times New Roman" w:eastAsia="Calibri" w:hAnsi="Times New Roman" w:cs="Times New Roman"/>
          <w:sz w:val="24"/>
          <w:szCs w:val="24"/>
        </w:rPr>
        <w:t>»</w:t>
      </w:r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7EE6" w:rsidRPr="002F0B17" w:rsidRDefault="00397EE6" w:rsidP="00322F9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7EE6" w:rsidRPr="002F0B17" w:rsidRDefault="00397EE6" w:rsidP="00397E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</w:t>
      </w:r>
      <w:r w:rsidR="00E5357C" w:rsidRPr="002F0B17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C56722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2F0B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0B17">
        <w:rPr>
          <w:rFonts w:ascii="Times New Roman" w:eastAsia="Calibri" w:hAnsi="Times New Roman" w:cs="Times New Roman"/>
          <w:sz w:val="24"/>
          <w:szCs w:val="24"/>
        </w:rPr>
        <w:t>(полное наименование органа местного самоуправления, оказывающего муниципальную услугу)</w:t>
      </w:r>
    </w:p>
    <w:p w:rsidR="00397EE6" w:rsidRPr="002F0B17" w:rsidRDefault="00397EE6" w:rsidP="00397E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7EE6" w:rsidRPr="002F0B17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35699554"/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рассмотрен запрос о предоставлении муниципальной услуги 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права на размещение нестационарного торгового объекта на территории муниципального образования </w:t>
      </w:r>
      <w:r w:rsidR="00C56722">
        <w:rPr>
          <w:rFonts w:ascii="Times New Roman" w:eastAsia="Calibri" w:hAnsi="Times New Roman" w:cs="Times New Roman"/>
          <w:sz w:val="24"/>
          <w:szCs w:val="24"/>
        </w:rPr>
        <w:t xml:space="preserve">«Сергиево-Посадский городской округ 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области» по предоставлению права на размещение нестационарного торгового объекта на территории муниципального образования </w:t>
      </w:r>
      <w:r w:rsidR="00C56722">
        <w:rPr>
          <w:rFonts w:ascii="Times New Roman" w:eastAsia="Calibri" w:hAnsi="Times New Roman" w:cs="Times New Roman"/>
          <w:sz w:val="24"/>
          <w:szCs w:val="24"/>
        </w:rPr>
        <w:t>«Сергиево-Посадский городской округ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C56722">
        <w:rPr>
          <w:rFonts w:ascii="Times New Roman" w:eastAsia="Calibri" w:hAnsi="Times New Roman" w:cs="Times New Roman"/>
          <w:sz w:val="24"/>
          <w:szCs w:val="24"/>
        </w:rPr>
        <w:t>»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 xml:space="preserve"> и уведомлению о проведении аукциона</w:t>
      </w:r>
      <w:r w:rsidR="00C56722">
        <w:rPr>
          <w:rFonts w:ascii="Times New Roman" w:eastAsia="Calibri" w:hAnsi="Times New Roman" w:cs="Times New Roman"/>
          <w:sz w:val="24"/>
          <w:szCs w:val="24"/>
        </w:rPr>
        <w:t>»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0B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F0B17">
        <w:rPr>
          <w:rFonts w:ascii="Times New Roman" w:eastAsia="Calibri" w:hAnsi="Times New Roman" w:cs="Times New Roman"/>
          <w:sz w:val="24"/>
          <w:szCs w:val="24"/>
        </w:rPr>
        <w:t>_____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>____</w:t>
      </w:r>
      <w:r w:rsidR="00C56722">
        <w:rPr>
          <w:rFonts w:ascii="Times New Roman" w:eastAsia="Calibri" w:hAnsi="Times New Roman" w:cs="Times New Roman"/>
          <w:sz w:val="24"/>
          <w:szCs w:val="24"/>
        </w:rPr>
        <w:t>_______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 xml:space="preserve"> № __</w:t>
      </w:r>
      <w:r w:rsidR="00E5357C" w:rsidRPr="002F0B17">
        <w:rPr>
          <w:rFonts w:ascii="Times New Roman" w:eastAsia="Calibri" w:hAnsi="Times New Roman" w:cs="Times New Roman"/>
          <w:sz w:val="24"/>
          <w:szCs w:val="24"/>
        </w:rPr>
        <w:t>_____</w:t>
      </w:r>
      <w:r w:rsidR="00C56722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97EE6" w:rsidRPr="002F0B17" w:rsidRDefault="00397EE6" w:rsidP="00397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EF77DD" w:rsidRPr="002F0B1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444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(дата запроса)          </w:t>
      </w:r>
      <w:r w:rsidR="0064449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(номер заявки) </w:t>
      </w:r>
    </w:p>
    <w:p w:rsidR="00397EE6" w:rsidRPr="002F0B17" w:rsidRDefault="00397EE6" w:rsidP="00397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E5357C" w:rsidRPr="002F0B17">
        <w:rPr>
          <w:rFonts w:ascii="Times New Roman" w:eastAsia="Calibri" w:hAnsi="Times New Roman" w:cs="Times New Roman"/>
          <w:sz w:val="24"/>
          <w:szCs w:val="24"/>
        </w:rPr>
        <w:t>______</w:t>
      </w:r>
      <w:r w:rsidRPr="002F0B17">
        <w:rPr>
          <w:rFonts w:ascii="Times New Roman" w:eastAsia="Calibri" w:hAnsi="Times New Roman" w:cs="Times New Roman"/>
          <w:sz w:val="24"/>
          <w:szCs w:val="24"/>
        </w:rPr>
        <w:t>_____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2F0B1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97EE6" w:rsidRPr="002F0B17" w:rsidRDefault="00397EE6" w:rsidP="00397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B17">
        <w:rPr>
          <w:rFonts w:ascii="Times New Roman" w:eastAsia="Times New Roman" w:hAnsi="Times New Roman" w:cs="Times New Roman"/>
          <w:sz w:val="24"/>
          <w:szCs w:val="24"/>
        </w:rPr>
        <w:t>(организационно-правовая форма, наименование, ИНН юридического лица;</w:t>
      </w:r>
    </w:p>
    <w:p w:rsidR="00397EE6" w:rsidRPr="002F0B17" w:rsidRDefault="00397EE6" w:rsidP="00397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B17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предпринимателя)</w:t>
      </w:r>
    </w:p>
    <w:p w:rsidR="00397EE6" w:rsidRPr="002F0B17" w:rsidRDefault="00397EE6" w:rsidP="00397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4"/>
    <w:p w:rsidR="006270D5" w:rsidRPr="002F0B17" w:rsidRDefault="006270D5" w:rsidP="006270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вид НТО__________________</w:t>
      </w:r>
      <w:r w:rsidR="00E5357C" w:rsidRPr="002F0B17">
        <w:rPr>
          <w:rFonts w:ascii="Times New Roman" w:eastAsia="Calibri" w:hAnsi="Times New Roman" w:cs="Times New Roman"/>
          <w:sz w:val="24"/>
          <w:szCs w:val="24"/>
        </w:rPr>
        <w:t>____</w:t>
      </w:r>
      <w:r w:rsidRPr="002F0B17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E5357C" w:rsidRPr="002F0B17">
        <w:rPr>
          <w:rFonts w:ascii="Times New Roman" w:eastAsia="Calibri" w:hAnsi="Times New Roman" w:cs="Times New Roman"/>
          <w:sz w:val="24"/>
          <w:szCs w:val="24"/>
        </w:rPr>
        <w:t>_</w:t>
      </w:r>
      <w:r w:rsidRPr="002F0B17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6270D5" w:rsidRPr="002F0B17" w:rsidRDefault="006270D5" w:rsidP="00627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Times New Roman" w:hAnsi="Times New Roman" w:cs="Times New Roman"/>
          <w:sz w:val="24"/>
          <w:szCs w:val="24"/>
        </w:rPr>
        <w:t xml:space="preserve">(указать вид </w:t>
      </w:r>
      <w:r w:rsidR="002F689A" w:rsidRPr="002F0B17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2F0B1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270D5" w:rsidRPr="002F0B17" w:rsidRDefault="006270D5" w:rsidP="006270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со специализацией НТО _____________</w:t>
      </w:r>
      <w:r w:rsidR="00E5357C" w:rsidRPr="002F0B17">
        <w:rPr>
          <w:rFonts w:ascii="Times New Roman" w:eastAsia="Calibri" w:hAnsi="Times New Roman" w:cs="Times New Roman"/>
          <w:sz w:val="24"/>
          <w:szCs w:val="24"/>
        </w:rPr>
        <w:t>______</w:t>
      </w:r>
      <w:r w:rsidRPr="002F0B17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6270D5" w:rsidRPr="002F0B17" w:rsidRDefault="006270D5" w:rsidP="00627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B1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0557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F0B17">
        <w:rPr>
          <w:rFonts w:ascii="Times New Roman" w:eastAsia="Times New Roman" w:hAnsi="Times New Roman" w:cs="Times New Roman"/>
          <w:sz w:val="24"/>
          <w:szCs w:val="24"/>
        </w:rPr>
        <w:t xml:space="preserve">(указать специализацию </w:t>
      </w:r>
      <w:r w:rsidR="002F689A" w:rsidRPr="002F0B17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2F0B1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270D5" w:rsidRPr="002F0B17" w:rsidRDefault="006270D5" w:rsidP="006270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с местоположением_______________</w:t>
      </w:r>
      <w:r w:rsidR="00E5357C" w:rsidRPr="002F0B17">
        <w:rPr>
          <w:rFonts w:ascii="Times New Roman" w:eastAsia="Calibri" w:hAnsi="Times New Roman" w:cs="Times New Roman"/>
          <w:sz w:val="24"/>
          <w:szCs w:val="24"/>
        </w:rPr>
        <w:t>_____</w:t>
      </w:r>
      <w:r w:rsidRPr="002F0B17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270D5" w:rsidRPr="002F0B17" w:rsidRDefault="006270D5" w:rsidP="00627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B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</w:t>
      </w:r>
      <w:r w:rsidR="0010557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F0B17">
        <w:rPr>
          <w:rFonts w:ascii="Times New Roman" w:eastAsia="Times New Roman" w:hAnsi="Times New Roman" w:cs="Times New Roman"/>
          <w:sz w:val="24"/>
          <w:szCs w:val="24"/>
        </w:rPr>
        <w:t>(адрес мест размещения нестационарного торгового объекта)</w:t>
      </w:r>
    </w:p>
    <w:p w:rsidR="006270D5" w:rsidRPr="002F0B17" w:rsidRDefault="002F689A" w:rsidP="002F68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п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>лощадь места размещения _______</w:t>
      </w:r>
      <w:r w:rsidR="00E5357C" w:rsidRPr="002F0B17">
        <w:rPr>
          <w:rFonts w:ascii="Times New Roman" w:eastAsia="Calibri" w:hAnsi="Times New Roman" w:cs="Times New Roman"/>
          <w:sz w:val="24"/>
          <w:szCs w:val="24"/>
        </w:rPr>
        <w:t>____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2F689A" w:rsidRPr="002F0B17" w:rsidRDefault="002F689A" w:rsidP="002F68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0D5" w:rsidRPr="002F0B17" w:rsidRDefault="002F689A" w:rsidP="002F68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п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>ериод размещения _____________</w:t>
      </w:r>
      <w:r w:rsidR="00E5357C" w:rsidRPr="002F0B17">
        <w:rPr>
          <w:rFonts w:ascii="Times New Roman" w:eastAsia="Calibri" w:hAnsi="Times New Roman" w:cs="Times New Roman"/>
          <w:sz w:val="24"/>
          <w:szCs w:val="24"/>
        </w:rPr>
        <w:t>______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>___</w:t>
      </w:r>
      <w:r w:rsidRPr="002F0B17">
        <w:rPr>
          <w:rFonts w:ascii="Times New Roman" w:eastAsia="Calibri" w:hAnsi="Times New Roman" w:cs="Times New Roman"/>
          <w:sz w:val="24"/>
          <w:szCs w:val="24"/>
        </w:rPr>
        <w:t>____</w:t>
      </w:r>
      <w:r w:rsidR="006270D5" w:rsidRPr="002F0B17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2F689A" w:rsidRPr="002F0B17" w:rsidRDefault="002F689A" w:rsidP="002F68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2F9E" w:rsidRPr="002F0B17" w:rsidRDefault="00322F9E" w:rsidP="002F68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0D5" w:rsidRPr="002F0B17" w:rsidRDefault="006270D5" w:rsidP="002F68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РЕШИЛА</w:t>
      </w:r>
    </w:p>
    <w:p w:rsidR="006270D5" w:rsidRPr="002F0B17" w:rsidRDefault="006270D5" w:rsidP="006270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0D5" w:rsidRPr="002F0B17" w:rsidRDefault="006270D5" w:rsidP="006270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Предоставить муниципальную услугу и провести </w:t>
      </w:r>
      <w:r w:rsidR="002F689A" w:rsidRPr="002F0B17">
        <w:rPr>
          <w:rFonts w:ascii="Times New Roman" w:eastAsia="Calibri" w:hAnsi="Times New Roman" w:cs="Times New Roman"/>
          <w:sz w:val="24"/>
          <w:szCs w:val="24"/>
        </w:rPr>
        <w:t xml:space="preserve">торги </w:t>
      </w:r>
      <w:proofErr w:type="gramStart"/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на право размещения </w:t>
      </w:r>
      <w:r w:rsidR="002F689A" w:rsidRPr="002F0B17">
        <w:rPr>
          <w:rFonts w:ascii="Times New Roman" w:eastAsia="Calibri" w:hAnsi="Times New Roman" w:cs="Times New Roman"/>
          <w:sz w:val="24"/>
          <w:szCs w:val="24"/>
        </w:rPr>
        <w:t>нестационарного торгового объекта</w:t>
      </w:r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 по указанному адресному ориентиру в форме аукциона в электронной форме на основании</w:t>
      </w:r>
      <w:proofErr w:type="gramEnd"/>
      <w:r w:rsidRPr="002F0B1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______________________________от _____________№ </w:t>
      </w:r>
      <w:r w:rsidR="002F689A" w:rsidRPr="002F0B17">
        <w:rPr>
          <w:rFonts w:ascii="Times New Roman" w:eastAsia="Calibri" w:hAnsi="Times New Roman" w:cs="Times New Roman"/>
          <w:sz w:val="24"/>
          <w:szCs w:val="24"/>
        </w:rPr>
        <w:t xml:space="preserve">______________, </w:t>
      </w:r>
      <w:r w:rsidRPr="002F0B17">
        <w:rPr>
          <w:rFonts w:ascii="Times New Roman" w:eastAsia="Calibri" w:hAnsi="Times New Roman" w:cs="Times New Roman"/>
          <w:sz w:val="24"/>
          <w:szCs w:val="24"/>
        </w:rPr>
        <w:t>организатор аукциона____________________, извещение № ______________</w:t>
      </w:r>
      <w:r w:rsidR="002F689A" w:rsidRPr="002F0B17">
        <w:rPr>
          <w:rFonts w:ascii="Times New Roman" w:eastAsia="Calibri" w:hAnsi="Times New Roman" w:cs="Times New Roman"/>
          <w:sz w:val="24"/>
          <w:szCs w:val="24"/>
        </w:rPr>
        <w:t>, дата начала приема заявок____</w:t>
      </w:r>
      <w:r w:rsidRPr="002F0B17">
        <w:rPr>
          <w:rFonts w:ascii="Times New Roman" w:eastAsia="Calibri" w:hAnsi="Times New Roman" w:cs="Times New Roman"/>
          <w:sz w:val="24"/>
          <w:szCs w:val="24"/>
        </w:rPr>
        <w:t>____, дата окончания приема заявок _________, дата аукциона _____________, начальная цена за место_______.</w:t>
      </w:r>
    </w:p>
    <w:p w:rsidR="00397EE6" w:rsidRPr="002F0B17" w:rsidRDefault="006270D5" w:rsidP="006270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17">
        <w:rPr>
          <w:rFonts w:ascii="Times New Roman" w:eastAsia="Calibri" w:hAnsi="Times New Roman" w:cs="Times New Roman"/>
          <w:sz w:val="24"/>
          <w:szCs w:val="24"/>
        </w:rPr>
        <w:t>Принять участие в аукционе может индивидуальный предприниматель,  юридическое лицо или физическое лицо, не являющееся индивидуальным предпринимателем и применяющее специальный налоговый режим «Налог на профессиональный доход». Для участия в аукционе необходимо подать соответствующую заявку. Место приема/подачи заявок _____________________________.</w:t>
      </w:r>
    </w:p>
    <w:p w:rsidR="002F689A" w:rsidRPr="002F0B17" w:rsidRDefault="002F689A" w:rsidP="006270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89A" w:rsidRPr="002F0B17" w:rsidRDefault="002F689A" w:rsidP="006270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EE6" w:rsidRPr="002F0B17" w:rsidRDefault="00397EE6" w:rsidP="00397EE6">
      <w:pPr>
        <w:pStyle w:val="a3"/>
        <w:spacing w:after="0"/>
        <w:ind w:firstLine="709"/>
        <w:jc w:val="both"/>
        <w:rPr>
          <w:b w:val="0"/>
          <w:szCs w:val="24"/>
        </w:rPr>
      </w:pPr>
      <w:r w:rsidRPr="002F0B17">
        <w:rPr>
          <w:b w:val="0"/>
          <w:szCs w:val="24"/>
        </w:rPr>
        <w:t xml:space="preserve">        __________                                                        __________</w:t>
      </w:r>
    </w:p>
    <w:p w:rsidR="00397EE6" w:rsidRPr="002F0B17" w:rsidRDefault="00397EE6" w:rsidP="00397EE6">
      <w:pPr>
        <w:pStyle w:val="a3"/>
        <w:spacing w:after="0"/>
        <w:ind w:firstLine="709"/>
        <w:jc w:val="both"/>
        <w:rPr>
          <w:b w:val="0"/>
          <w:szCs w:val="24"/>
        </w:rPr>
      </w:pPr>
      <w:r w:rsidRPr="002F0B17">
        <w:rPr>
          <w:b w:val="0"/>
          <w:szCs w:val="24"/>
        </w:rPr>
        <w:t xml:space="preserve">   (упо</w:t>
      </w:r>
      <w:r w:rsidR="0010557C">
        <w:rPr>
          <w:b w:val="0"/>
          <w:szCs w:val="24"/>
        </w:rPr>
        <w:t xml:space="preserve">лномоченное      </w:t>
      </w:r>
      <w:r w:rsidRPr="002F0B17">
        <w:rPr>
          <w:b w:val="0"/>
          <w:szCs w:val="24"/>
        </w:rPr>
        <w:t>(подпись, фамилия, инициалы)</w:t>
      </w:r>
      <w:r w:rsidRPr="002F0B17">
        <w:rPr>
          <w:b w:val="0"/>
          <w:szCs w:val="24"/>
        </w:rPr>
        <w:br/>
        <w:t xml:space="preserve">лицо </w:t>
      </w:r>
      <w:r w:rsidR="0010557C">
        <w:rPr>
          <w:b w:val="0"/>
          <w:szCs w:val="24"/>
        </w:rPr>
        <w:t>а</w:t>
      </w:r>
      <w:r w:rsidRPr="002F0B17">
        <w:rPr>
          <w:b w:val="0"/>
          <w:szCs w:val="24"/>
        </w:rPr>
        <w:t>дминистрации</w:t>
      </w:r>
      <w:r w:rsidR="0010557C">
        <w:rPr>
          <w:b w:val="0"/>
          <w:szCs w:val="24"/>
        </w:rPr>
        <w:t xml:space="preserve"> городского округа</w:t>
      </w:r>
      <w:r w:rsidRPr="002F0B17">
        <w:rPr>
          <w:b w:val="0"/>
          <w:szCs w:val="24"/>
        </w:rPr>
        <w:t>)</w:t>
      </w:r>
    </w:p>
    <w:p w:rsidR="00322F9E" w:rsidRPr="002F0B17" w:rsidRDefault="00322F9E" w:rsidP="00397EE6">
      <w:pPr>
        <w:pStyle w:val="a3"/>
        <w:spacing w:after="0"/>
        <w:ind w:firstLine="709"/>
        <w:jc w:val="both"/>
        <w:rPr>
          <w:b w:val="0"/>
          <w:szCs w:val="24"/>
        </w:rPr>
      </w:pPr>
    </w:p>
    <w:p w:rsidR="00B45BFE" w:rsidRPr="002F0B17" w:rsidRDefault="00397EE6" w:rsidP="00EF77DD">
      <w:pPr>
        <w:pStyle w:val="a3"/>
        <w:spacing w:after="0"/>
        <w:ind w:firstLine="709"/>
        <w:jc w:val="right"/>
        <w:rPr>
          <w:szCs w:val="24"/>
        </w:rPr>
      </w:pPr>
      <w:r w:rsidRPr="002F0B17">
        <w:rPr>
          <w:b w:val="0"/>
          <w:szCs w:val="24"/>
        </w:rPr>
        <w:t>«__» _____ 20__</w:t>
      </w:r>
    </w:p>
    <w:sectPr w:rsidR="00B45BFE" w:rsidRPr="002F0B17" w:rsidSect="007B1853">
      <w:headerReference w:type="default" r:id="rId8"/>
      <w:pgSz w:w="11906" w:h="16838"/>
      <w:pgMar w:top="1134" w:right="567" w:bottom="1134" w:left="1985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90" w:rsidRDefault="00012790" w:rsidP="00012790">
      <w:pPr>
        <w:spacing w:after="0" w:line="240" w:lineRule="auto"/>
      </w:pPr>
      <w:r>
        <w:separator/>
      </w:r>
    </w:p>
  </w:endnote>
  <w:endnote w:type="continuationSeparator" w:id="0">
    <w:p w:rsidR="00012790" w:rsidRDefault="00012790" w:rsidP="000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90" w:rsidRDefault="00012790" w:rsidP="00012790">
      <w:pPr>
        <w:spacing w:after="0" w:line="240" w:lineRule="auto"/>
      </w:pPr>
      <w:r>
        <w:separator/>
      </w:r>
    </w:p>
  </w:footnote>
  <w:footnote w:type="continuationSeparator" w:id="0">
    <w:p w:rsidR="00012790" w:rsidRDefault="00012790" w:rsidP="0001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8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2790" w:rsidRPr="00012790" w:rsidRDefault="0001279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7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27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27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853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0127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2790" w:rsidRDefault="000127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E6"/>
    <w:rsid w:val="00012790"/>
    <w:rsid w:val="000F1AFD"/>
    <w:rsid w:val="00103841"/>
    <w:rsid w:val="0010557C"/>
    <w:rsid w:val="00157AED"/>
    <w:rsid w:val="00214954"/>
    <w:rsid w:val="002F0B17"/>
    <w:rsid w:val="002F689A"/>
    <w:rsid w:val="00310469"/>
    <w:rsid w:val="00322F9E"/>
    <w:rsid w:val="00397EE6"/>
    <w:rsid w:val="004F44BF"/>
    <w:rsid w:val="00584789"/>
    <w:rsid w:val="006270D5"/>
    <w:rsid w:val="006311B0"/>
    <w:rsid w:val="00644497"/>
    <w:rsid w:val="007156AD"/>
    <w:rsid w:val="007B1853"/>
    <w:rsid w:val="0082299E"/>
    <w:rsid w:val="00887808"/>
    <w:rsid w:val="00996C92"/>
    <w:rsid w:val="00B45BFE"/>
    <w:rsid w:val="00C56722"/>
    <w:rsid w:val="00C91E38"/>
    <w:rsid w:val="00E5357C"/>
    <w:rsid w:val="00E84DDB"/>
    <w:rsid w:val="00EF77DD"/>
    <w:rsid w:val="00F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Рег. 1.1.1"/>
    <w:basedOn w:val="a"/>
    <w:qFormat/>
    <w:rsid w:val="00397EE6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397EE6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97EE6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3">
    <w:name w:val="обычный приложения"/>
    <w:basedOn w:val="a"/>
    <w:link w:val="a4"/>
    <w:qFormat/>
    <w:rsid w:val="00397EE6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5">
    <w:name w:val="No Spacing"/>
    <w:aliases w:val="Приложение АР"/>
    <w:basedOn w:val="1"/>
    <w:next w:val="a"/>
    <w:link w:val="a6"/>
    <w:qFormat/>
    <w:rsid w:val="00397EE6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2">
    <w:name w:val="АР Прил1"/>
    <w:basedOn w:val="a5"/>
    <w:link w:val="13"/>
    <w:qFormat/>
    <w:rsid w:val="00397EE6"/>
    <w:pPr>
      <w:spacing w:after="0"/>
      <w:ind w:firstLine="4820"/>
      <w:jc w:val="left"/>
    </w:pPr>
    <w:rPr>
      <w:b w:val="0"/>
    </w:rPr>
  </w:style>
  <w:style w:type="paragraph" w:customStyle="1" w:styleId="20">
    <w:name w:val="АР Прил 2"/>
    <w:basedOn w:val="a3"/>
    <w:link w:val="21"/>
    <w:qFormat/>
    <w:rsid w:val="00397EE6"/>
  </w:style>
  <w:style w:type="character" w:customStyle="1" w:styleId="a6">
    <w:name w:val="Без интервала Знак"/>
    <w:aliases w:val="Приложение АР Знак"/>
    <w:basedOn w:val="a0"/>
    <w:link w:val="a5"/>
    <w:rsid w:val="00397EE6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3">
    <w:name w:val="АР Прил1 Знак"/>
    <w:basedOn w:val="a6"/>
    <w:link w:val="12"/>
    <w:rsid w:val="00397EE6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4">
    <w:name w:val="обычный приложения Знак"/>
    <w:basedOn w:val="a0"/>
    <w:link w:val="a3"/>
    <w:rsid w:val="00397EE6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4"/>
    <w:link w:val="20"/>
    <w:rsid w:val="00397EE6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39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1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790"/>
  </w:style>
  <w:style w:type="paragraph" w:styleId="a9">
    <w:name w:val="footer"/>
    <w:basedOn w:val="a"/>
    <w:link w:val="aa"/>
    <w:uiPriority w:val="99"/>
    <w:unhideWhenUsed/>
    <w:rsid w:val="0001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Рег. 1.1.1"/>
    <w:basedOn w:val="a"/>
    <w:qFormat/>
    <w:rsid w:val="00397EE6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397EE6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97EE6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3">
    <w:name w:val="обычный приложения"/>
    <w:basedOn w:val="a"/>
    <w:link w:val="a4"/>
    <w:qFormat/>
    <w:rsid w:val="00397EE6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5">
    <w:name w:val="No Spacing"/>
    <w:aliases w:val="Приложение АР"/>
    <w:basedOn w:val="1"/>
    <w:next w:val="a"/>
    <w:link w:val="a6"/>
    <w:qFormat/>
    <w:rsid w:val="00397EE6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2">
    <w:name w:val="АР Прил1"/>
    <w:basedOn w:val="a5"/>
    <w:link w:val="13"/>
    <w:qFormat/>
    <w:rsid w:val="00397EE6"/>
    <w:pPr>
      <w:spacing w:after="0"/>
      <w:ind w:firstLine="4820"/>
      <w:jc w:val="left"/>
    </w:pPr>
    <w:rPr>
      <w:b w:val="0"/>
    </w:rPr>
  </w:style>
  <w:style w:type="paragraph" w:customStyle="1" w:styleId="20">
    <w:name w:val="АР Прил 2"/>
    <w:basedOn w:val="a3"/>
    <w:link w:val="21"/>
    <w:qFormat/>
    <w:rsid w:val="00397EE6"/>
  </w:style>
  <w:style w:type="character" w:customStyle="1" w:styleId="a6">
    <w:name w:val="Без интервала Знак"/>
    <w:aliases w:val="Приложение АР Знак"/>
    <w:basedOn w:val="a0"/>
    <w:link w:val="a5"/>
    <w:rsid w:val="00397EE6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3">
    <w:name w:val="АР Прил1 Знак"/>
    <w:basedOn w:val="a6"/>
    <w:link w:val="12"/>
    <w:rsid w:val="00397EE6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4">
    <w:name w:val="обычный приложения Знак"/>
    <w:basedOn w:val="a0"/>
    <w:link w:val="a3"/>
    <w:rsid w:val="00397EE6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4"/>
    <w:link w:val="20"/>
    <w:rsid w:val="00397EE6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39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1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790"/>
  </w:style>
  <w:style w:type="paragraph" w:styleId="a9">
    <w:name w:val="footer"/>
    <w:basedOn w:val="a"/>
    <w:link w:val="aa"/>
    <w:uiPriority w:val="99"/>
    <w:unhideWhenUsed/>
    <w:rsid w:val="0001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Табалова Е.Ю.</dc:creator>
  <cp:lastModifiedBy>Пользователь</cp:lastModifiedBy>
  <cp:revision>5</cp:revision>
  <dcterms:created xsi:type="dcterms:W3CDTF">2025-01-09T13:24:00Z</dcterms:created>
  <dcterms:modified xsi:type="dcterms:W3CDTF">2025-01-23T14:07:00Z</dcterms:modified>
</cp:coreProperties>
</file>